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20CFB" w14:textId="77777777" w:rsidR="00E86CFD" w:rsidRDefault="00E86CFD" w:rsidP="00AA7C67">
      <w:pPr>
        <w:pStyle w:val="11"/>
        <w:tabs>
          <w:tab w:val="right" w:leader="dot" w:pos="9345"/>
        </w:tabs>
        <w:ind w:firstLine="709"/>
        <w:jc w:val="both"/>
        <w:sectPr w:rsidR="00E86CFD" w:rsidSect="00E86CFD">
          <w:footerReference w:type="default" r:id="rId8"/>
          <w:pgSz w:w="11906" w:h="16838"/>
          <w:pgMar w:top="709" w:right="991" w:bottom="284" w:left="1134" w:header="708" w:footer="708" w:gutter="0"/>
          <w:cols w:space="708"/>
          <w:titlePg/>
          <w:docGrid w:linePitch="360"/>
        </w:sectPr>
      </w:pPr>
      <w:r>
        <w:rPr>
          <w:rFonts w:ascii="Times New Roman" w:hAnsi="Times New Roman" w:cs="Times New Roman"/>
          <w:b/>
          <w:noProof/>
          <w:sz w:val="24"/>
          <w:szCs w:val="24"/>
          <w:lang w:eastAsia="ru-RU"/>
        </w:rPr>
        <w:drawing>
          <wp:inline distT="0" distB="0" distL="0" distR="0" wp14:anchorId="01A7F25C" wp14:editId="23097429">
            <wp:extent cx="5715000" cy="49582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15000" cy="4958220"/>
                    </a:xfrm>
                    <a:prstGeom prst="rect">
                      <a:avLst/>
                    </a:prstGeom>
                    <a:noFill/>
                    <a:ln w="9525">
                      <a:noFill/>
                      <a:miter lim="800000"/>
                      <a:headEnd/>
                      <a:tailEnd/>
                    </a:ln>
                  </pic:spPr>
                </pic:pic>
              </a:graphicData>
            </a:graphic>
          </wp:inline>
        </w:drawing>
      </w:r>
    </w:p>
    <w:p w14:paraId="0158C82A" w14:textId="77777777" w:rsidR="006824F7" w:rsidRDefault="00D73D01"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r>
        <w:lastRenderedPageBreak/>
        <w:fldChar w:fldCharType="begin"/>
      </w:r>
      <w:r w:rsidR="001454F1">
        <w:instrText xml:space="preserve"> TOC \o "1-1" \h \z \u </w:instrText>
      </w:r>
      <w:r>
        <w:fldChar w:fldCharType="separate"/>
      </w:r>
      <w:hyperlink w:anchor="_Toc463945663" w:history="1">
        <w:r w:rsidR="001454F1">
          <w:rPr>
            <w:rStyle w:val="a7"/>
            <w:rFonts w:ascii="Times New Roman" w:hAnsi="Times New Roman" w:cs="Times New Roman"/>
            <w:noProof/>
            <w:sz w:val="28"/>
            <w:szCs w:val="28"/>
          </w:rPr>
          <w:t>Нормативно-правовая база</w:t>
        </w:r>
        <w:r w:rsidR="001454F1">
          <w:rPr>
            <w:rFonts w:ascii="Times New Roman" w:hAnsi="Times New Roman" w:cs="Times New Roman"/>
            <w:noProof/>
            <w:webHidden/>
            <w:sz w:val="28"/>
            <w:szCs w:val="28"/>
          </w:rPr>
          <w:tab/>
        </w:r>
        <w:r>
          <w:rPr>
            <w:rFonts w:ascii="Times New Roman" w:hAnsi="Times New Roman" w:cs="Times New Roman"/>
            <w:noProof/>
            <w:webHidden/>
            <w:sz w:val="28"/>
            <w:szCs w:val="28"/>
          </w:rPr>
          <w:fldChar w:fldCharType="begin"/>
        </w:r>
        <w:r w:rsidR="001454F1">
          <w:rPr>
            <w:rFonts w:ascii="Times New Roman" w:hAnsi="Times New Roman" w:cs="Times New Roman"/>
            <w:noProof/>
            <w:webHidden/>
            <w:sz w:val="28"/>
            <w:szCs w:val="28"/>
          </w:rPr>
          <w:instrText xml:space="preserve"> PAGEREF _Toc463945663 \h </w:instrText>
        </w:r>
        <w:r>
          <w:rPr>
            <w:rFonts w:ascii="Times New Roman" w:hAnsi="Times New Roman" w:cs="Times New Roman"/>
            <w:noProof/>
            <w:webHidden/>
            <w:sz w:val="28"/>
            <w:szCs w:val="28"/>
          </w:rPr>
        </w:r>
        <w:r>
          <w:rPr>
            <w:rFonts w:ascii="Times New Roman" w:hAnsi="Times New Roman" w:cs="Times New Roman"/>
            <w:noProof/>
            <w:webHidden/>
            <w:sz w:val="28"/>
            <w:szCs w:val="28"/>
          </w:rPr>
          <w:fldChar w:fldCharType="separate"/>
        </w:r>
        <w:r w:rsidR="00E86CFD">
          <w:rPr>
            <w:rFonts w:ascii="Times New Roman" w:hAnsi="Times New Roman" w:cs="Times New Roman"/>
            <w:noProof/>
            <w:webHidden/>
            <w:sz w:val="28"/>
            <w:szCs w:val="28"/>
          </w:rPr>
          <w:t>3</w:t>
        </w:r>
        <w:r>
          <w:rPr>
            <w:rFonts w:ascii="Times New Roman" w:hAnsi="Times New Roman" w:cs="Times New Roman"/>
            <w:noProof/>
            <w:webHidden/>
            <w:sz w:val="28"/>
            <w:szCs w:val="28"/>
          </w:rPr>
          <w:fldChar w:fldCharType="end"/>
        </w:r>
      </w:hyperlink>
    </w:p>
    <w:p w14:paraId="4603919B"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64" w:history="1">
        <w:r w:rsidR="001454F1">
          <w:rPr>
            <w:rStyle w:val="a7"/>
            <w:rFonts w:ascii="Times New Roman" w:eastAsia="Times New Roman" w:hAnsi="Times New Roman" w:cs="Times New Roman"/>
            <w:bCs/>
            <w:noProof/>
            <w:kern w:val="36"/>
            <w:sz w:val="28"/>
            <w:szCs w:val="28"/>
            <w:lang w:val="en-US" w:eastAsia="ru-RU"/>
          </w:rPr>
          <w:t>I</w:t>
        </w:r>
        <w:r w:rsidR="001454F1">
          <w:rPr>
            <w:rStyle w:val="a7"/>
            <w:rFonts w:ascii="Times New Roman" w:eastAsia="Times New Roman" w:hAnsi="Times New Roman" w:cs="Times New Roman"/>
            <w:bCs/>
            <w:noProof/>
            <w:kern w:val="36"/>
            <w:sz w:val="28"/>
            <w:szCs w:val="28"/>
            <w:lang w:eastAsia="ru-RU"/>
          </w:rPr>
          <w:t>. Общие положения</w:t>
        </w:r>
        <w:r w:rsidR="001454F1">
          <w:rPr>
            <w:rFonts w:ascii="Times New Roman" w:hAnsi="Times New Roman" w:cs="Times New Roman"/>
            <w:noProof/>
            <w:webHidden/>
            <w:sz w:val="28"/>
            <w:szCs w:val="28"/>
          </w:rPr>
          <w:tab/>
        </w:r>
        <w:r w:rsidR="00D73D01">
          <w:rPr>
            <w:rFonts w:ascii="Times New Roman" w:hAnsi="Times New Roman" w:cs="Times New Roman"/>
            <w:noProof/>
            <w:webHidden/>
            <w:sz w:val="28"/>
            <w:szCs w:val="28"/>
          </w:rPr>
          <w:fldChar w:fldCharType="begin"/>
        </w:r>
        <w:r w:rsidR="001454F1">
          <w:rPr>
            <w:rFonts w:ascii="Times New Roman" w:hAnsi="Times New Roman" w:cs="Times New Roman"/>
            <w:noProof/>
            <w:webHidden/>
            <w:sz w:val="28"/>
            <w:szCs w:val="28"/>
          </w:rPr>
          <w:instrText xml:space="preserve"> PAGEREF _Toc463945664 \h </w:instrText>
        </w:r>
        <w:r w:rsidR="00D73D01">
          <w:rPr>
            <w:rFonts w:ascii="Times New Roman" w:hAnsi="Times New Roman" w:cs="Times New Roman"/>
            <w:noProof/>
            <w:webHidden/>
            <w:sz w:val="28"/>
            <w:szCs w:val="28"/>
          </w:rPr>
        </w:r>
        <w:r w:rsidR="00D73D01">
          <w:rPr>
            <w:rFonts w:ascii="Times New Roman" w:hAnsi="Times New Roman" w:cs="Times New Roman"/>
            <w:noProof/>
            <w:webHidden/>
            <w:sz w:val="28"/>
            <w:szCs w:val="28"/>
          </w:rPr>
          <w:fldChar w:fldCharType="separate"/>
        </w:r>
        <w:r w:rsidR="00E86CFD">
          <w:rPr>
            <w:rFonts w:ascii="Times New Roman" w:hAnsi="Times New Roman" w:cs="Times New Roman"/>
            <w:noProof/>
            <w:webHidden/>
            <w:sz w:val="28"/>
            <w:szCs w:val="28"/>
          </w:rPr>
          <w:t>5</w:t>
        </w:r>
        <w:r w:rsidR="00D73D01">
          <w:rPr>
            <w:rFonts w:ascii="Times New Roman" w:hAnsi="Times New Roman" w:cs="Times New Roman"/>
            <w:noProof/>
            <w:webHidden/>
            <w:sz w:val="28"/>
            <w:szCs w:val="28"/>
          </w:rPr>
          <w:fldChar w:fldCharType="end"/>
        </w:r>
      </w:hyperlink>
    </w:p>
    <w:p w14:paraId="11F5B071"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65" w:history="1">
        <w:r w:rsidR="001454F1">
          <w:rPr>
            <w:rStyle w:val="a7"/>
            <w:rFonts w:ascii="Times New Roman" w:hAnsi="Times New Roman" w:cs="Times New Roman"/>
            <w:noProof/>
            <w:sz w:val="28"/>
            <w:szCs w:val="28"/>
            <w:lang w:val="en-US"/>
          </w:rPr>
          <w:t>II</w:t>
        </w:r>
        <w:r w:rsidR="001454F1">
          <w:rPr>
            <w:rStyle w:val="a7"/>
            <w:rFonts w:ascii="Times New Roman" w:hAnsi="Times New Roman" w:cs="Times New Roman"/>
            <w:noProof/>
            <w:sz w:val="28"/>
            <w:szCs w:val="28"/>
          </w:rPr>
          <w:t>. Перечень направлений подготовки (специальностей) и вступительных испытаний</w:t>
        </w:r>
        <w:r w:rsidR="001454F1">
          <w:rPr>
            <w:rFonts w:ascii="Times New Roman" w:hAnsi="Times New Roman" w:cs="Times New Roman"/>
            <w:noProof/>
            <w:webHidden/>
            <w:sz w:val="28"/>
            <w:szCs w:val="28"/>
          </w:rPr>
          <w:tab/>
        </w:r>
        <w:r w:rsidR="00D73D01">
          <w:rPr>
            <w:rFonts w:ascii="Times New Roman" w:hAnsi="Times New Roman" w:cs="Times New Roman"/>
            <w:noProof/>
            <w:webHidden/>
            <w:sz w:val="28"/>
            <w:szCs w:val="28"/>
          </w:rPr>
          <w:fldChar w:fldCharType="begin"/>
        </w:r>
        <w:r w:rsidR="001454F1">
          <w:rPr>
            <w:rFonts w:ascii="Times New Roman" w:hAnsi="Times New Roman" w:cs="Times New Roman"/>
            <w:noProof/>
            <w:webHidden/>
            <w:sz w:val="28"/>
            <w:szCs w:val="28"/>
          </w:rPr>
          <w:instrText xml:space="preserve"> PAGEREF _Toc463945665 \h </w:instrText>
        </w:r>
        <w:r w:rsidR="00D73D01">
          <w:rPr>
            <w:rFonts w:ascii="Times New Roman" w:hAnsi="Times New Roman" w:cs="Times New Roman"/>
            <w:noProof/>
            <w:webHidden/>
            <w:sz w:val="28"/>
            <w:szCs w:val="28"/>
          </w:rPr>
        </w:r>
        <w:r w:rsidR="00D73D01">
          <w:rPr>
            <w:rFonts w:ascii="Times New Roman" w:hAnsi="Times New Roman" w:cs="Times New Roman"/>
            <w:noProof/>
            <w:webHidden/>
            <w:sz w:val="28"/>
            <w:szCs w:val="28"/>
          </w:rPr>
          <w:fldChar w:fldCharType="separate"/>
        </w:r>
        <w:r w:rsidR="00E86CFD">
          <w:rPr>
            <w:rFonts w:ascii="Times New Roman" w:hAnsi="Times New Roman" w:cs="Times New Roman"/>
            <w:noProof/>
            <w:webHidden/>
            <w:sz w:val="28"/>
            <w:szCs w:val="28"/>
          </w:rPr>
          <w:t>9</w:t>
        </w:r>
        <w:r w:rsidR="00D73D01">
          <w:rPr>
            <w:rFonts w:ascii="Times New Roman" w:hAnsi="Times New Roman" w:cs="Times New Roman"/>
            <w:noProof/>
            <w:webHidden/>
            <w:sz w:val="28"/>
            <w:szCs w:val="28"/>
          </w:rPr>
          <w:fldChar w:fldCharType="end"/>
        </w:r>
      </w:hyperlink>
    </w:p>
    <w:p w14:paraId="197EA8C8"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66" w:history="1">
        <w:r w:rsidR="001454F1">
          <w:rPr>
            <w:rStyle w:val="a7"/>
            <w:rFonts w:ascii="Times New Roman" w:hAnsi="Times New Roman" w:cs="Times New Roman"/>
            <w:noProof/>
            <w:sz w:val="28"/>
            <w:szCs w:val="28"/>
          </w:rPr>
          <w:t>III. Особые права при приеме на обучение по программам бакалавриата и программам специалитета</w:t>
        </w:r>
        <w:r w:rsidR="001454F1">
          <w:rPr>
            <w:rFonts w:ascii="Times New Roman" w:hAnsi="Times New Roman" w:cs="Times New Roman"/>
            <w:noProof/>
            <w:webHidden/>
            <w:sz w:val="28"/>
            <w:szCs w:val="28"/>
          </w:rPr>
          <w:tab/>
        </w:r>
        <w:r w:rsidR="00D73D01">
          <w:rPr>
            <w:rFonts w:ascii="Times New Roman" w:hAnsi="Times New Roman" w:cs="Times New Roman"/>
            <w:noProof/>
            <w:webHidden/>
            <w:sz w:val="28"/>
            <w:szCs w:val="28"/>
          </w:rPr>
          <w:fldChar w:fldCharType="begin"/>
        </w:r>
        <w:r w:rsidR="001454F1">
          <w:rPr>
            <w:rFonts w:ascii="Times New Roman" w:hAnsi="Times New Roman" w:cs="Times New Roman"/>
            <w:noProof/>
            <w:webHidden/>
            <w:sz w:val="28"/>
            <w:szCs w:val="28"/>
          </w:rPr>
          <w:instrText xml:space="preserve"> PAGEREF _Toc463945666 \h </w:instrText>
        </w:r>
        <w:r w:rsidR="00D73D01">
          <w:rPr>
            <w:rFonts w:ascii="Times New Roman" w:hAnsi="Times New Roman" w:cs="Times New Roman"/>
            <w:noProof/>
            <w:webHidden/>
            <w:sz w:val="28"/>
            <w:szCs w:val="28"/>
          </w:rPr>
        </w:r>
        <w:r w:rsidR="00D73D01">
          <w:rPr>
            <w:rFonts w:ascii="Times New Roman" w:hAnsi="Times New Roman" w:cs="Times New Roman"/>
            <w:noProof/>
            <w:webHidden/>
            <w:sz w:val="28"/>
            <w:szCs w:val="28"/>
          </w:rPr>
          <w:fldChar w:fldCharType="separate"/>
        </w:r>
        <w:r w:rsidR="00E86CFD">
          <w:rPr>
            <w:rFonts w:ascii="Times New Roman" w:hAnsi="Times New Roman" w:cs="Times New Roman"/>
            <w:noProof/>
            <w:webHidden/>
            <w:sz w:val="28"/>
            <w:szCs w:val="28"/>
          </w:rPr>
          <w:t>12</w:t>
        </w:r>
        <w:r w:rsidR="00D73D01">
          <w:rPr>
            <w:rFonts w:ascii="Times New Roman" w:hAnsi="Times New Roman" w:cs="Times New Roman"/>
            <w:noProof/>
            <w:webHidden/>
            <w:sz w:val="28"/>
            <w:szCs w:val="28"/>
          </w:rPr>
          <w:fldChar w:fldCharType="end"/>
        </w:r>
      </w:hyperlink>
    </w:p>
    <w:p w14:paraId="2B1DD04E"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67" w:history="1">
        <w:r w:rsidR="001454F1">
          <w:rPr>
            <w:rStyle w:val="a7"/>
            <w:rFonts w:ascii="Times New Roman" w:hAnsi="Times New Roman" w:cs="Times New Roman"/>
            <w:noProof/>
            <w:sz w:val="28"/>
            <w:szCs w:val="28"/>
          </w:rPr>
          <w:t>IV. Учет  индивидуальных  достижений   поступающих   при  приеме  на обучение</w:t>
        </w:r>
        <w:r w:rsidR="001454F1">
          <w:rPr>
            <w:rFonts w:ascii="Times New Roman" w:hAnsi="Times New Roman" w:cs="Times New Roman"/>
            <w:noProof/>
            <w:webHidden/>
            <w:sz w:val="28"/>
            <w:szCs w:val="28"/>
          </w:rPr>
          <w:tab/>
        </w:r>
      </w:hyperlink>
    </w:p>
    <w:p w14:paraId="31CD1D66"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68" w:history="1">
        <w:r w:rsidR="001454F1">
          <w:rPr>
            <w:rStyle w:val="a7"/>
            <w:rFonts w:ascii="Times New Roman" w:hAnsi="Times New Roman" w:cs="Times New Roman"/>
            <w:noProof/>
            <w:sz w:val="28"/>
            <w:szCs w:val="28"/>
          </w:rPr>
          <w:t>V. Прием документов, необходимых для поступления</w:t>
        </w:r>
        <w:r w:rsidR="001454F1">
          <w:rPr>
            <w:rFonts w:ascii="Times New Roman" w:hAnsi="Times New Roman" w:cs="Times New Roman"/>
            <w:noProof/>
            <w:webHidden/>
            <w:sz w:val="28"/>
            <w:szCs w:val="28"/>
          </w:rPr>
          <w:tab/>
        </w:r>
        <w:r w:rsidR="00D73D01">
          <w:rPr>
            <w:rFonts w:ascii="Times New Roman" w:hAnsi="Times New Roman" w:cs="Times New Roman"/>
            <w:noProof/>
            <w:webHidden/>
            <w:sz w:val="28"/>
            <w:szCs w:val="28"/>
          </w:rPr>
          <w:fldChar w:fldCharType="begin"/>
        </w:r>
        <w:r w:rsidR="001454F1">
          <w:rPr>
            <w:rFonts w:ascii="Times New Roman" w:hAnsi="Times New Roman" w:cs="Times New Roman"/>
            <w:noProof/>
            <w:webHidden/>
            <w:sz w:val="28"/>
            <w:szCs w:val="28"/>
          </w:rPr>
          <w:instrText xml:space="preserve"> PAGEREF _Toc463945668 \h </w:instrText>
        </w:r>
        <w:r w:rsidR="00D73D01">
          <w:rPr>
            <w:rFonts w:ascii="Times New Roman" w:hAnsi="Times New Roman" w:cs="Times New Roman"/>
            <w:noProof/>
            <w:webHidden/>
            <w:sz w:val="28"/>
            <w:szCs w:val="28"/>
          </w:rPr>
        </w:r>
        <w:r w:rsidR="00D73D01">
          <w:rPr>
            <w:rFonts w:ascii="Times New Roman" w:hAnsi="Times New Roman" w:cs="Times New Roman"/>
            <w:noProof/>
            <w:webHidden/>
            <w:sz w:val="28"/>
            <w:szCs w:val="28"/>
          </w:rPr>
          <w:fldChar w:fldCharType="separate"/>
        </w:r>
        <w:r w:rsidR="00E86CFD">
          <w:rPr>
            <w:rFonts w:ascii="Times New Roman" w:hAnsi="Times New Roman" w:cs="Times New Roman"/>
            <w:noProof/>
            <w:webHidden/>
            <w:sz w:val="28"/>
            <w:szCs w:val="28"/>
          </w:rPr>
          <w:t>17</w:t>
        </w:r>
        <w:r w:rsidR="00D73D01">
          <w:rPr>
            <w:rFonts w:ascii="Times New Roman" w:hAnsi="Times New Roman" w:cs="Times New Roman"/>
            <w:noProof/>
            <w:webHidden/>
            <w:sz w:val="28"/>
            <w:szCs w:val="28"/>
          </w:rPr>
          <w:fldChar w:fldCharType="end"/>
        </w:r>
      </w:hyperlink>
    </w:p>
    <w:p w14:paraId="24ED9C76"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69" w:history="1">
        <w:r w:rsidR="001454F1">
          <w:rPr>
            <w:rStyle w:val="a7"/>
            <w:rFonts w:ascii="Times New Roman" w:hAnsi="Times New Roman" w:cs="Times New Roman"/>
            <w:noProof/>
            <w:sz w:val="28"/>
            <w:szCs w:val="28"/>
          </w:rPr>
          <w:t>VI. Вступительные испытания, проводимые академией самостоятельно</w:t>
        </w:r>
        <w:r w:rsidR="001454F1">
          <w:rPr>
            <w:rFonts w:ascii="Times New Roman" w:hAnsi="Times New Roman" w:cs="Times New Roman"/>
            <w:noProof/>
            <w:webHidden/>
            <w:sz w:val="28"/>
            <w:szCs w:val="28"/>
          </w:rPr>
          <w:tab/>
        </w:r>
        <w:r w:rsidR="00D73D01">
          <w:rPr>
            <w:rFonts w:ascii="Times New Roman" w:hAnsi="Times New Roman" w:cs="Times New Roman"/>
            <w:noProof/>
            <w:webHidden/>
            <w:sz w:val="28"/>
            <w:szCs w:val="28"/>
          </w:rPr>
          <w:fldChar w:fldCharType="begin"/>
        </w:r>
        <w:r w:rsidR="001454F1">
          <w:rPr>
            <w:rFonts w:ascii="Times New Roman" w:hAnsi="Times New Roman" w:cs="Times New Roman"/>
            <w:noProof/>
            <w:webHidden/>
            <w:sz w:val="28"/>
            <w:szCs w:val="28"/>
          </w:rPr>
          <w:instrText xml:space="preserve"> PAGEREF _Toc463945669 \h </w:instrText>
        </w:r>
        <w:r w:rsidR="00D73D01">
          <w:rPr>
            <w:rFonts w:ascii="Times New Roman" w:hAnsi="Times New Roman" w:cs="Times New Roman"/>
            <w:noProof/>
            <w:webHidden/>
            <w:sz w:val="28"/>
            <w:szCs w:val="28"/>
          </w:rPr>
        </w:r>
        <w:r w:rsidR="00D73D01">
          <w:rPr>
            <w:rFonts w:ascii="Times New Roman" w:hAnsi="Times New Roman" w:cs="Times New Roman"/>
            <w:noProof/>
            <w:webHidden/>
            <w:sz w:val="28"/>
            <w:szCs w:val="28"/>
          </w:rPr>
          <w:fldChar w:fldCharType="separate"/>
        </w:r>
        <w:r w:rsidR="00E86CFD">
          <w:rPr>
            <w:rFonts w:ascii="Times New Roman" w:hAnsi="Times New Roman" w:cs="Times New Roman"/>
            <w:noProof/>
            <w:webHidden/>
            <w:sz w:val="28"/>
            <w:szCs w:val="28"/>
          </w:rPr>
          <w:t>23</w:t>
        </w:r>
        <w:r w:rsidR="00D73D01">
          <w:rPr>
            <w:rFonts w:ascii="Times New Roman" w:hAnsi="Times New Roman" w:cs="Times New Roman"/>
            <w:noProof/>
            <w:webHidden/>
            <w:sz w:val="28"/>
            <w:szCs w:val="28"/>
          </w:rPr>
          <w:fldChar w:fldCharType="end"/>
        </w:r>
      </w:hyperlink>
    </w:p>
    <w:p w14:paraId="4A981C81"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70" w:history="1">
        <w:r w:rsidR="001454F1">
          <w:rPr>
            <w:rStyle w:val="a7"/>
            <w:rFonts w:ascii="Times New Roman" w:hAnsi="Times New Roman" w:cs="Times New Roman"/>
            <w:noProof/>
            <w:sz w:val="28"/>
            <w:szCs w:val="28"/>
          </w:rPr>
          <w:t>VII. Особенности проведения вступительных испытаний</w:t>
        </w:r>
        <w:r w:rsidR="001454F1">
          <w:rPr>
            <w:rFonts w:ascii="Times New Roman" w:hAnsi="Times New Roman" w:cs="Times New Roman"/>
            <w:noProof/>
            <w:webHidden/>
            <w:sz w:val="28"/>
            <w:szCs w:val="28"/>
          </w:rPr>
          <w:tab/>
        </w:r>
      </w:hyperlink>
    </w:p>
    <w:p w14:paraId="488A5F33"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71" w:history="1">
        <w:r w:rsidR="001454F1">
          <w:rPr>
            <w:rStyle w:val="a7"/>
            <w:rFonts w:ascii="Times New Roman" w:hAnsi="Times New Roman" w:cs="Times New Roman"/>
            <w:noProof/>
            <w:sz w:val="28"/>
            <w:szCs w:val="28"/>
          </w:rPr>
          <w:t>для лиц с ограниченными возможностями здоровья и инвалидов</w:t>
        </w:r>
        <w:r w:rsidR="001454F1">
          <w:rPr>
            <w:rFonts w:ascii="Times New Roman" w:hAnsi="Times New Roman" w:cs="Times New Roman"/>
            <w:noProof/>
            <w:webHidden/>
            <w:sz w:val="28"/>
            <w:szCs w:val="28"/>
          </w:rPr>
          <w:tab/>
        </w:r>
        <w:r w:rsidR="00D73D01">
          <w:rPr>
            <w:rFonts w:ascii="Times New Roman" w:hAnsi="Times New Roman" w:cs="Times New Roman"/>
            <w:noProof/>
            <w:webHidden/>
            <w:sz w:val="28"/>
            <w:szCs w:val="28"/>
          </w:rPr>
          <w:fldChar w:fldCharType="begin"/>
        </w:r>
        <w:r w:rsidR="001454F1">
          <w:rPr>
            <w:rFonts w:ascii="Times New Roman" w:hAnsi="Times New Roman" w:cs="Times New Roman"/>
            <w:noProof/>
            <w:webHidden/>
            <w:sz w:val="28"/>
            <w:szCs w:val="28"/>
          </w:rPr>
          <w:instrText xml:space="preserve"> PAGEREF _Toc463945671 \h </w:instrText>
        </w:r>
        <w:r w:rsidR="00D73D01">
          <w:rPr>
            <w:rFonts w:ascii="Times New Roman" w:hAnsi="Times New Roman" w:cs="Times New Roman"/>
            <w:noProof/>
            <w:webHidden/>
            <w:sz w:val="28"/>
            <w:szCs w:val="28"/>
          </w:rPr>
        </w:r>
        <w:r w:rsidR="00D73D01">
          <w:rPr>
            <w:rFonts w:ascii="Times New Roman" w:hAnsi="Times New Roman" w:cs="Times New Roman"/>
            <w:noProof/>
            <w:webHidden/>
            <w:sz w:val="28"/>
            <w:szCs w:val="28"/>
          </w:rPr>
          <w:fldChar w:fldCharType="separate"/>
        </w:r>
        <w:r w:rsidR="00E86CFD">
          <w:rPr>
            <w:rFonts w:ascii="Times New Roman" w:hAnsi="Times New Roman" w:cs="Times New Roman"/>
            <w:noProof/>
            <w:webHidden/>
            <w:sz w:val="28"/>
            <w:szCs w:val="28"/>
          </w:rPr>
          <w:t>24</w:t>
        </w:r>
        <w:r w:rsidR="00D73D01">
          <w:rPr>
            <w:rFonts w:ascii="Times New Roman" w:hAnsi="Times New Roman" w:cs="Times New Roman"/>
            <w:noProof/>
            <w:webHidden/>
            <w:sz w:val="28"/>
            <w:szCs w:val="28"/>
          </w:rPr>
          <w:fldChar w:fldCharType="end"/>
        </w:r>
      </w:hyperlink>
    </w:p>
    <w:p w14:paraId="7F72F54D"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72" w:history="1">
        <w:r w:rsidR="001454F1">
          <w:rPr>
            <w:rStyle w:val="a7"/>
            <w:rFonts w:ascii="Times New Roman" w:hAnsi="Times New Roman" w:cs="Times New Roman"/>
            <w:noProof/>
            <w:sz w:val="28"/>
            <w:szCs w:val="28"/>
          </w:rPr>
          <w:t>VIII. Общие правила подачи и рассмотрения апелляций</w:t>
        </w:r>
        <w:r w:rsidR="001454F1">
          <w:rPr>
            <w:rFonts w:ascii="Times New Roman" w:hAnsi="Times New Roman" w:cs="Times New Roman"/>
            <w:noProof/>
            <w:webHidden/>
            <w:sz w:val="28"/>
            <w:szCs w:val="28"/>
          </w:rPr>
          <w:tab/>
        </w:r>
        <w:r w:rsidR="00D73D01">
          <w:rPr>
            <w:rFonts w:ascii="Times New Roman" w:hAnsi="Times New Roman" w:cs="Times New Roman"/>
            <w:noProof/>
            <w:webHidden/>
            <w:sz w:val="28"/>
            <w:szCs w:val="28"/>
          </w:rPr>
          <w:fldChar w:fldCharType="begin"/>
        </w:r>
        <w:r w:rsidR="001454F1">
          <w:rPr>
            <w:rFonts w:ascii="Times New Roman" w:hAnsi="Times New Roman" w:cs="Times New Roman"/>
            <w:noProof/>
            <w:webHidden/>
            <w:sz w:val="28"/>
            <w:szCs w:val="28"/>
          </w:rPr>
          <w:instrText xml:space="preserve"> PAGEREF _Toc463945672 \h </w:instrText>
        </w:r>
        <w:r w:rsidR="00D73D01">
          <w:rPr>
            <w:rFonts w:ascii="Times New Roman" w:hAnsi="Times New Roman" w:cs="Times New Roman"/>
            <w:noProof/>
            <w:webHidden/>
            <w:sz w:val="28"/>
            <w:szCs w:val="28"/>
          </w:rPr>
        </w:r>
        <w:r w:rsidR="00D73D01">
          <w:rPr>
            <w:rFonts w:ascii="Times New Roman" w:hAnsi="Times New Roman" w:cs="Times New Roman"/>
            <w:noProof/>
            <w:webHidden/>
            <w:sz w:val="28"/>
            <w:szCs w:val="28"/>
          </w:rPr>
          <w:fldChar w:fldCharType="separate"/>
        </w:r>
        <w:r w:rsidR="00E86CFD">
          <w:rPr>
            <w:rFonts w:ascii="Times New Roman" w:hAnsi="Times New Roman" w:cs="Times New Roman"/>
            <w:noProof/>
            <w:webHidden/>
            <w:sz w:val="28"/>
            <w:szCs w:val="28"/>
          </w:rPr>
          <w:t>24</w:t>
        </w:r>
        <w:r w:rsidR="00D73D01">
          <w:rPr>
            <w:rFonts w:ascii="Times New Roman" w:hAnsi="Times New Roman" w:cs="Times New Roman"/>
            <w:noProof/>
            <w:webHidden/>
            <w:sz w:val="28"/>
            <w:szCs w:val="28"/>
          </w:rPr>
          <w:fldChar w:fldCharType="end"/>
        </w:r>
      </w:hyperlink>
    </w:p>
    <w:p w14:paraId="783979A3"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73" w:history="1">
        <w:r w:rsidR="001454F1">
          <w:rPr>
            <w:rStyle w:val="a7"/>
            <w:rFonts w:ascii="Times New Roman" w:hAnsi="Times New Roman" w:cs="Times New Roman"/>
            <w:noProof/>
            <w:sz w:val="28"/>
            <w:szCs w:val="28"/>
          </w:rPr>
          <w:t>IX. Формирование списков поступающих</w:t>
        </w:r>
        <w:r w:rsidR="001454F1">
          <w:rPr>
            <w:rFonts w:ascii="Times New Roman" w:hAnsi="Times New Roman" w:cs="Times New Roman"/>
            <w:noProof/>
            <w:webHidden/>
            <w:sz w:val="28"/>
            <w:szCs w:val="28"/>
          </w:rPr>
          <w:tab/>
        </w:r>
        <w:r w:rsidR="00D73D01">
          <w:rPr>
            <w:rFonts w:ascii="Times New Roman" w:hAnsi="Times New Roman" w:cs="Times New Roman"/>
            <w:noProof/>
            <w:webHidden/>
            <w:sz w:val="28"/>
            <w:szCs w:val="28"/>
          </w:rPr>
          <w:fldChar w:fldCharType="begin"/>
        </w:r>
        <w:r w:rsidR="001454F1">
          <w:rPr>
            <w:rFonts w:ascii="Times New Roman" w:hAnsi="Times New Roman" w:cs="Times New Roman"/>
            <w:noProof/>
            <w:webHidden/>
            <w:sz w:val="28"/>
            <w:szCs w:val="28"/>
          </w:rPr>
          <w:instrText xml:space="preserve"> PAGEREF _Toc463945673 \h </w:instrText>
        </w:r>
        <w:r w:rsidR="00D73D01">
          <w:rPr>
            <w:rFonts w:ascii="Times New Roman" w:hAnsi="Times New Roman" w:cs="Times New Roman"/>
            <w:noProof/>
            <w:webHidden/>
            <w:sz w:val="28"/>
            <w:szCs w:val="28"/>
          </w:rPr>
        </w:r>
        <w:r w:rsidR="00D73D01">
          <w:rPr>
            <w:rFonts w:ascii="Times New Roman" w:hAnsi="Times New Roman" w:cs="Times New Roman"/>
            <w:noProof/>
            <w:webHidden/>
            <w:sz w:val="28"/>
            <w:szCs w:val="28"/>
          </w:rPr>
          <w:fldChar w:fldCharType="separate"/>
        </w:r>
        <w:r w:rsidR="00E86CFD">
          <w:rPr>
            <w:rFonts w:ascii="Times New Roman" w:hAnsi="Times New Roman" w:cs="Times New Roman"/>
            <w:noProof/>
            <w:webHidden/>
            <w:sz w:val="28"/>
            <w:szCs w:val="28"/>
          </w:rPr>
          <w:t>26</w:t>
        </w:r>
        <w:r w:rsidR="00D73D01">
          <w:rPr>
            <w:rFonts w:ascii="Times New Roman" w:hAnsi="Times New Roman" w:cs="Times New Roman"/>
            <w:noProof/>
            <w:webHidden/>
            <w:sz w:val="28"/>
            <w:szCs w:val="28"/>
          </w:rPr>
          <w:fldChar w:fldCharType="end"/>
        </w:r>
      </w:hyperlink>
    </w:p>
    <w:p w14:paraId="4FFC6D5B"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74" w:history="1">
        <w:r w:rsidR="001454F1">
          <w:rPr>
            <w:rStyle w:val="a7"/>
            <w:rFonts w:ascii="Times New Roman" w:hAnsi="Times New Roman" w:cs="Times New Roman"/>
            <w:noProof/>
            <w:sz w:val="28"/>
            <w:szCs w:val="28"/>
          </w:rPr>
          <w:t>X. Зачисление на обучение</w:t>
        </w:r>
        <w:r w:rsidR="001454F1">
          <w:rPr>
            <w:rFonts w:ascii="Times New Roman" w:hAnsi="Times New Roman" w:cs="Times New Roman"/>
            <w:noProof/>
            <w:webHidden/>
            <w:sz w:val="28"/>
            <w:szCs w:val="28"/>
          </w:rPr>
          <w:tab/>
        </w:r>
        <w:r w:rsidR="00D73D01">
          <w:rPr>
            <w:rFonts w:ascii="Times New Roman" w:hAnsi="Times New Roman" w:cs="Times New Roman"/>
            <w:noProof/>
            <w:webHidden/>
            <w:sz w:val="28"/>
            <w:szCs w:val="28"/>
          </w:rPr>
          <w:fldChar w:fldCharType="begin"/>
        </w:r>
        <w:r w:rsidR="001454F1">
          <w:rPr>
            <w:rFonts w:ascii="Times New Roman" w:hAnsi="Times New Roman" w:cs="Times New Roman"/>
            <w:noProof/>
            <w:webHidden/>
            <w:sz w:val="28"/>
            <w:szCs w:val="28"/>
          </w:rPr>
          <w:instrText xml:space="preserve"> PAGEREF _Toc463945674 \h </w:instrText>
        </w:r>
        <w:r w:rsidR="00D73D01">
          <w:rPr>
            <w:rFonts w:ascii="Times New Roman" w:hAnsi="Times New Roman" w:cs="Times New Roman"/>
            <w:noProof/>
            <w:webHidden/>
            <w:sz w:val="28"/>
            <w:szCs w:val="28"/>
          </w:rPr>
        </w:r>
        <w:r w:rsidR="00D73D01">
          <w:rPr>
            <w:rFonts w:ascii="Times New Roman" w:hAnsi="Times New Roman" w:cs="Times New Roman"/>
            <w:noProof/>
            <w:webHidden/>
            <w:sz w:val="28"/>
            <w:szCs w:val="28"/>
          </w:rPr>
          <w:fldChar w:fldCharType="separate"/>
        </w:r>
        <w:r w:rsidR="00E86CFD">
          <w:rPr>
            <w:rFonts w:ascii="Times New Roman" w:hAnsi="Times New Roman" w:cs="Times New Roman"/>
            <w:noProof/>
            <w:webHidden/>
            <w:sz w:val="28"/>
            <w:szCs w:val="28"/>
          </w:rPr>
          <w:t>27</w:t>
        </w:r>
        <w:r w:rsidR="00D73D01">
          <w:rPr>
            <w:rFonts w:ascii="Times New Roman" w:hAnsi="Times New Roman" w:cs="Times New Roman"/>
            <w:noProof/>
            <w:webHidden/>
            <w:sz w:val="28"/>
            <w:szCs w:val="28"/>
          </w:rPr>
          <w:fldChar w:fldCharType="end"/>
        </w:r>
      </w:hyperlink>
    </w:p>
    <w:p w14:paraId="21FC21BD"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75" w:history="1">
        <w:r w:rsidR="001454F1">
          <w:rPr>
            <w:rStyle w:val="a7"/>
            <w:rFonts w:ascii="Times New Roman" w:hAnsi="Times New Roman" w:cs="Times New Roman"/>
            <w:noProof/>
            <w:sz w:val="28"/>
            <w:szCs w:val="28"/>
          </w:rPr>
          <w:t>XI. Особенности организации приема на целевое обучение</w:t>
        </w:r>
        <w:r w:rsidR="001454F1">
          <w:rPr>
            <w:rFonts w:ascii="Times New Roman" w:hAnsi="Times New Roman" w:cs="Times New Roman"/>
            <w:noProof/>
            <w:webHidden/>
            <w:sz w:val="28"/>
            <w:szCs w:val="28"/>
          </w:rPr>
          <w:tab/>
        </w:r>
        <w:r w:rsidR="00D73D01">
          <w:rPr>
            <w:rFonts w:ascii="Times New Roman" w:hAnsi="Times New Roman" w:cs="Times New Roman"/>
            <w:noProof/>
            <w:webHidden/>
            <w:sz w:val="28"/>
            <w:szCs w:val="28"/>
          </w:rPr>
          <w:fldChar w:fldCharType="begin"/>
        </w:r>
        <w:r w:rsidR="001454F1">
          <w:rPr>
            <w:rFonts w:ascii="Times New Roman" w:hAnsi="Times New Roman" w:cs="Times New Roman"/>
            <w:noProof/>
            <w:webHidden/>
            <w:sz w:val="28"/>
            <w:szCs w:val="28"/>
          </w:rPr>
          <w:instrText xml:space="preserve"> PAGEREF _Toc463945675 \h </w:instrText>
        </w:r>
        <w:r w:rsidR="00D73D01">
          <w:rPr>
            <w:rFonts w:ascii="Times New Roman" w:hAnsi="Times New Roman" w:cs="Times New Roman"/>
            <w:noProof/>
            <w:webHidden/>
            <w:sz w:val="28"/>
            <w:szCs w:val="28"/>
          </w:rPr>
        </w:r>
        <w:r w:rsidR="00D73D01">
          <w:rPr>
            <w:rFonts w:ascii="Times New Roman" w:hAnsi="Times New Roman" w:cs="Times New Roman"/>
            <w:noProof/>
            <w:webHidden/>
            <w:sz w:val="28"/>
            <w:szCs w:val="28"/>
          </w:rPr>
          <w:fldChar w:fldCharType="separate"/>
        </w:r>
        <w:r w:rsidR="00E86CFD">
          <w:rPr>
            <w:rFonts w:ascii="Times New Roman" w:hAnsi="Times New Roman" w:cs="Times New Roman"/>
            <w:noProof/>
            <w:webHidden/>
            <w:sz w:val="28"/>
            <w:szCs w:val="28"/>
          </w:rPr>
          <w:t>31</w:t>
        </w:r>
        <w:r w:rsidR="00D73D01">
          <w:rPr>
            <w:rFonts w:ascii="Times New Roman" w:hAnsi="Times New Roman" w:cs="Times New Roman"/>
            <w:noProof/>
            <w:webHidden/>
            <w:sz w:val="28"/>
            <w:szCs w:val="28"/>
          </w:rPr>
          <w:fldChar w:fldCharType="end"/>
        </w:r>
      </w:hyperlink>
    </w:p>
    <w:p w14:paraId="60A715CB" w14:textId="77777777" w:rsidR="006824F7" w:rsidRDefault="007E6C5A" w:rsidP="00AA7C67">
      <w:pPr>
        <w:pStyle w:val="11"/>
        <w:tabs>
          <w:tab w:val="right" w:leader="dot" w:pos="9345"/>
        </w:tabs>
        <w:ind w:firstLine="709"/>
        <w:jc w:val="both"/>
        <w:rPr>
          <w:rFonts w:ascii="Times New Roman" w:eastAsiaTheme="minorEastAsia" w:hAnsi="Times New Roman" w:cs="Times New Roman"/>
          <w:noProof/>
          <w:sz w:val="28"/>
          <w:szCs w:val="28"/>
          <w:lang w:eastAsia="ru-RU"/>
        </w:rPr>
      </w:pPr>
      <w:hyperlink w:anchor="_Toc463945676" w:history="1">
        <w:r w:rsidR="001454F1">
          <w:rPr>
            <w:rStyle w:val="a7"/>
            <w:rFonts w:ascii="Times New Roman" w:hAnsi="Times New Roman" w:cs="Times New Roman"/>
            <w:noProof/>
            <w:sz w:val="28"/>
            <w:szCs w:val="28"/>
          </w:rPr>
          <w:t>ХII. Особенности проведения приема иностранных граждан и лиц без гражданства</w:t>
        </w:r>
        <w:r w:rsidR="001454F1">
          <w:rPr>
            <w:rFonts w:ascii="Times New Roman" w:hAnsi="Times New Roman" w:cs="Times New Roman"/>
            <w:noProof/>
            <w:webHidden/>
            <w:sz w:val="28"/>
            <w:szCs w:val="28"/>
          </w:rPr>
          <w:tab/>
        </w:r>
        <w:r w:rsidR="00D73D01">
          <w:rPr>
            <w:rFonts w:ascii="Times New Roman" w:hAnsi="Times New Roman" w:cs="Times New Roman"/>
            <w:noProof/>
            <w:webHidden/>
            <w:sz w:val="28"/>
            <w:szCs w:val="28"/>
          </w:rPr>
          <w:fldChar w:fldCharType="begin"/>
        </w:r>
        <w:r w:rsidR="001454F1">
          <w:rPr>
            <w:rFonts w:ascii="Times New Roman" w:hAnsi="Times New Roman" w:cs="Times New Roman"/>
            <w:noProof/>
            <w:webHidden/>
            <w:sz w:val="28"/>
            <w:szCs w:val="28"/>
          </w:rPr>
          <w:instrText xml:space="preserve"> PAGEREF _Toc463945676 \h </w:instrText>
        </w:r>
        <w:r w:rsidR="00D73D01">
          <w:rPr>
            <w:rFonts w:ascii="Times New Roman" w:hAnsi="Times New Roman" w:cs="Times New Roman"/>
            <w:noProof/>
            <w:webHidden/>
            <w:sz w:val="28"/>
            <w:szCs w:val="28"/>
          </w:rPr>
        </w:r>
        <w:r w:rsidR="00D73D01">
          <w:rPr>
            <w:rFonts w:ascii="Times New Roman" w:hAnsi="Times New Roman" w:cs="Times New Roman"/>
            <w:noProof/>
            <w:webHidden/>
            <w:sz w:val="28"/>
            <w:szCs w:val="28"/>
          </w:rPr>
          <w:fldChar w:fldCharType="separate"/>
        </w:r>
        <w:r w:rsidR="00E86CFD">
          <w:rPr>
            <w:rFonts w:ascii="Times New Roman" w:hAnsi="Times New Roman" w:cs="Times New Roman"/>
            <w:noProof/>
            <w:webHidden/>
            <w:sz w:val="28"/>
            <w:szCs w:val="28"/>
          </w:rPr>
          <w:t>31</w:t>
        </w:r>
        <w:r w:rsidR="00D73D01">
          <w:rPr>
            <w:rFonts w:ascii="Times New Roman" w:hAnsi="Times New Roman" w:cs="Times New Roman"/>
            <w:noProof/>
            <w:webHidden/>
            <w:sz w:val="28"/>
            <w:szCs w:val="28"/>
          </w:rPr>
          <w:fldChar w:fldCharType="end"/>
        </w:r>
      </w:hyperlink>
    </w:p>
    <w:p w14:paraId="04FBE730" w14:textId="77777777" w:rsidR="006824F7" w:rsidRDefault="00D73D01" w:rsidP="00AA7C67">
      <w:pPr>
        <w:ind w:firstLine="709"/>
        <w:rPr>
          <w:rFonts w:ascii="Times New Roman" w:eastAsia="Times New Roman" w:hAnsi="Times New Roman" w:cs="Times New Roman"/>
          <w:b/>
          <w:bCs/>
          <w:kern w:val="36"/>
          <w:sz w:val="48"/>
          <w:szCs w:val="48"/>
          <w:lang w:eastAsia="ru-RU"/>
        </w:rPr>
      </w:pPr>
      <w:r>
        <w:fldChar w:fldCharType="end"/>
      </w:r>
      <w:r w:rsidR="001454F1">
        <w:br w:type="page"/>
      </w:r>
    </w:p>
    <w:p w14:paraId="4EE0D921" w14:textId="77777777" w:rsidR="006824F7" w:rsidRDefault="001454F1" w:rsidP="00AA7C67">
      <w:pPr>
        <w:pStyle w:val="1"/>
        <w:ind w:firstLine="709"/>
        <w:rPr>
          <w:sz w:val="32"/>
          <w:szCs w:val="32"/>
        </w:rPr>
      </w:pPr>
      <w:bookmarkStart w:id="0" w:name="_Toc463945663"/>
      <w:r>
        <w:rPr>
          <w:sz w:val="32"/>
          <w:szCs w:val="32"/>
        </w:rPr>
        <w:lastRenderedPageBreak/>
        <w:t>Нормативно-правовая база</w:t>
      </w:r>
      <w:bookmarkEnd w:id="0"/>
    </w:p>
    <w:p w14:paraId="22F6A5C6"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приёма студентов разработаны в соответствии с:</w:t>
      </w:r>
    </w:p>
    <w:p w14:paraId="6B426E26"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Порядком приёма на обучение по образовательным программам высшего образования – программам бакалавриата, программам специалитета, программам магистратуры, утверждённым приказом Минобрнауки России от 21.08.2022 №1076;</w:t>
      </w:r>
    </w:p>
    <w:p w14:paraId="6E88A41C"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Перечнем вступительных испытаний при приёме на обучение по образовательным программам высшего образования – программам бакалавриата и программам специалитета, утверждённым приказом Минобрнауки России от 30.08.2019 №666;</w:t>
      </w:r>
    </w:p>
    <w:p w14:paraId="0B0CAD34"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 законом от 29.12.2012 №273-ФЗ «Об образовании в Российской Федерации»;</w:t>
      </w:r>
    </w:p>
    <w:p w14:paraId="005D4E14"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w:t>
      </w:r>
      <w:r>
        <w:rPr>
          <w:rFonts w:ascii="Times New Roman" w:eastAsia="Times New Roman" w:hAnsi="Times New Roman" w:cs="Times New Roman"/>
          <w:sz w:val="24"/>
          <w:szCs w:val="24"/>
          <w:lang w:eastAsia="ru-RU"/>
        </w:rPr>
        <w:t xml:space="preserve"> Приказом Минобрнауки от 5 апреля 2017 г. N 301;</w:t>
      </w:r>
    </w:p>
    <w:p w14:paraId="168912DC"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Регламентом внутренней организации Минобрнауки, утвержденным Приказом Минобрнауки России от 05.05.2012 N 377;</w:t>
      </w:r>
    </w:p>
    <w:p w14:paraId="23A5413D"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Правительства РФ от 08.10.2013 №891 «</w:t>
      </w:r>
      <w:r>
        <w:rPr>
          <w:rFonts w:ascii="Times New Roman" w:hAnsi="Times New Roman" w:cs="Times New Roman"/>
          <w:sz w:val="24"/>
          <w:szCs w:val="24"/>
        </w:rPr>
        <w:t>Об установлении квоты на образование иностранных граждан и лиц без гражданства в Российской Федерации</w:t>
      </w:r>
      <w:r>
        <w:rPr>
          <w:rFonts w:ascii="Times New Roman" w:eastAsia="Times New Roman" w:hAnsi="Times New Roman" w:cs="Times New Roman"/>
          <w:sz w:val="24"/>
          <w:szCs w:val="24"/>
          <w:lang w:eastAsia="ru-RU"/>
        </w:rPr>
        <w:t>;</w:t>
      </w:r>
    </w:p>
    <w:p w14:paraId="15C495AA"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Административным регламентом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утвержденным</w:t>
      </w:r>
      <w:r>
        <w:rPr>
          <w:rFonts w:ascii="Times New Roman" w:eastAsia="Times New Roman" w:hAnsi="Times New Roman" w:cs="Times New Roman"/>
          <w:sz w:val="24"/>
          <w:szCs w:val="24"/>
          <w:lang w:eastAsia="ru-RU"/>
        </w:rPr>
        <w:t xml:space="preserve"> Приказом Минобрнауки России от 24.12.2013 №1391;</w:t>
      </w:r>
    </w:p>
    <w:p w14:paraId="31AE51E8"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Письмом МИДа РФ от 19.06. 2012 №9333/</w:t>
      </w:r>
      <w:proofErr w:type="spellStart"/>
      <w:r>
        <w:rPr>
          <w:rFonts w:ascii="Times New Roman" w:eastAsia="Times New Roman" w:hAnsi="Times New Roman" w:cs="Times New Roman"/>
          <w:sz w:val="24"/>
          <w:szCs w:val="24"/>
          <w:lang w:eastAsia="ru-RU"/>
        </w:rPr>
        <w:t>дп</w:t>
      </w:r>
      <w:proofErr w:type="spellEnd"/>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 международных договорах о признании документов об образовании и информации Рособрнадзора об актуальном перечне международных договоров</w:t>
      </w:r>
      <w:r>
        <w:rPr>
          <w:rFonts w:ascii="Times New Roman" w:eastAsia="Times New Roman" w:hAnsi="Times New Roman" w:cs="Times New Roman"/>
          <w:sz w:val="24"/>
          <w:szCs w:val="24"/>
          <w:lang w:eastAsia="ru-RU"/>
        </w:rPr>
        <w:t>;</w:t>
      </w:r>
    </w:p>
    <w:p w14:paraId="0788FF23"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Приказом Минобрнауки России от 12.09.2013 №1061 «Об утверждении Перечней специальностей и направлений подготовки высшего образования»</w:t>
      </w:r>
    </w:p>
    <w:p w14:paraId="2DB08AA1"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Постановлением Правительства Российской Федерации от 14.08.2013 №697 «Об утверждение перечня специальностей и направлений подготовки, при приёме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14:paraId="68C2FCB5"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Постановлением Правительства Российской Федерации от 21.03.2019 г.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w:t>
      </w:r>
    </w:p>
    <w:p w14:paraId="1B658AC4"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Распоряжением Правительства Российской Федерации от 11.02.2019 №186-р «Перечень специальностей и направлений подготовки, по которым проводится приём на целевое обучение по образовательным программам высшего образования в пределах установленной квоты»;</w:t>
      </w:r>
    </w:p>
    <w:p w14:paraId="218940F8"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Приказом Минобрнауки России от 04.04.2014 №267 «Об утверждении Порядка проведения олимпиад школьников»;</w:t>
      </w:r>
    </w:p>
    <w:p w14:paraId="298E33AD"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 законом от 24.05.1999 №99-ФЗ «О государственной политике Российской Федерации в отношении соотечественников за рубежом»;</w:t>
      </w:r>
    </w:p>
    <w:p w14:paraId="4F61358F"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 законом от 25.07.2002 №115-ФЗ «О правовом положении иностранных граждан в Российской Федерации»;</w:t>
      </w:r>
    </w:p>
    <w:p w14:paraId="5F509440"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Законом Российской Федерации от 15.05.1991 №1244-1 «О социальной защите граждан, подвергшихся воздействию радиации в следствии катастрофы на Чернобыльской АЭС».</w:t>
      </w:r>
    </w:p>
    <w:p w14:paraId="31544B45" w14:textId="77777777" w:rsidR="006824F7" w:rsidRDefault="001454F1" w:rsidP="00AA7C67">
      <w:pPr>
        <w:spacing w:after="0"/>
        <w:ind w:firstLine="709"/>
        <w:jc w:val="center"/>
        <w:rPr>
          <w:rFonts w:ascii="Times New Roman" w:eastAsia="Times New Roman" w:hAnsi="Times New Roman" w:cs="Times New Roman"/>
          <w:b/>
          <w:bCs/>
          <w:kern w:val="36"/>
          <w:sz w:val="28"/>
          <w:szCs w:val="28"/>
          <w:lang w:eastAsia="ru-RU"/>
        </w:rPr>
      </w:pPr>
      <w:bookmarkStart w:id="1" w:name="_Toc399838710"/>
      <w:bookmarkStart w:id="2" w:name="_Toc463945664"/>
      <w:bookmarkEnd w:id="1"/>
      <w:r>
        <w:rPr>
          <w:rFonts w:ascii="Times New Roman" w:eastAsia="Times New Roman" w:hAnsi="Times New Roman" w:cs="Times New Roman"/>
          <w:b/>
          <w:bCs/>
          <w:kern w:val="36"/>
          <w:sz w:val="48"/>
          <w:szCs w:val="48"/>
          <w:lang w:eastAsia="ru-RU"/>
        </w:rPr>
        <w:br w:type="page"/>
      </w:r>
      <w:r>
        <w:rPr>
          <w:rFonts w:ascii="Times New Roman" w:eastAsia="Times New Roman" w:hAnsi="Times New Roman" w:cs="Times New Roman"/>
          <w:b/>
          <w:bCs/>
          <w:kern w:val="36"/>
          <w:sz w:val="28"/>
          <w:szCs w:val="28"/>
          <w:lang w:val="en-US" w:eastAsia="ru-RU"/>
        </w:rPr>
        <w:lastRenderedPageBreak/>
        <w:t>I</w:t>
      </w:r>
      <w:r>
        <w:rPr>
          <w:rFonts w:ascii="Times New Roman" w:eastAsia="Times New Roman" w:hAnsi="Times New Roman" w:cs="Times New Roman"/>
          <w:b/>
          <w:bCs/>
          <w:kern w:val="36"/>
          <w:sz w:val="28"/>
          <w:szCs w:val="28"/>
          <w:lang w:eastAsia="ru-RU"/>
        </w:rPr>
        <w:t>. Общие положения</w:t>
      </w:r>
      <w:bookmarkEnd w:id="2"/>
    </w:p>
    <w:p w14:paraId="09D85EC0"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приема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и программам магистратуры в Кузбасскую государственную сельскохозяйственную академию.</w:t>
      </w:r>
    </w:p>
    <w:p w14:paraId="4CB7A691"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 освоению образовательных программ допускаются лица, имеющие образование соответствующего уровня, подтвержденное:</w:t>
      </w:r>
    </w:p>
    <w:p w14:paraId="3C7DF912"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14:paraId="47C8ECB3"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поступлении на обучение по программам магистратуры - документом о высшем образовании и о квалификации.</w:t>
      </w:r>
    </w:p>
    <w:p w14:paraId="022D5B9C"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Поступающий представляет документ, удостоверяющий образование соответствующего уровня (далее - документ установленного образца):</w:t>
      </w:r>
    </w:p>
    <w:p w14:paraId="21201537"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66DA9288"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14:paraId="6A345B0C"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w:t>
      </w:r>
      <w:r w:rsidR="00711CD7">
        <w:rPr>
          <w:rFonts w:ascii="Times New Roman" w:eastAsia="Times New Roman" w:hAnsi="Times New Roman" w:cs="Times New Roman"/>
          <w:sz w:val="24"/>
          <w:szCs w:val="24"/>
          <w:lang w:eastAsia="ru-RU"/>
        </w:rPr>
        <w:t>академия</w:t>
      </w:r>
      <w:r>
        <w:rPr>
          <w:rFonts w:ascii="Times New Roman" w:eastAsia="Times New Roman" w:hAnsi="Times New Roman" w:cs="Times New Roman"/>
          <w:sz w:val="24"/>
          <w:szCs w:val="24"/>
          <w:lang w:eastAsia="ru-RU"/>
        </w:rPr>
        <w:t xml:space="preserve">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7595CDEC"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29.07.2017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14:paraId="0F09CC86"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05F7F8D7"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Прием осуществляется на первый курс.</w:t>
      </w:r>
    </w:p>
    <w:p w14:paraId="15120083"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Прием проводится на конкурсной основе:</w:t>
      </w:r>
    </w:p>
    <w:p w14:paraId="6EAA621A"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академией самостоятельно в случаях, установленных настоящими Правилами;</w:t>
      </w:r>
    </w:p>
    <w:p w14:paraId="19826859"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программам магистратуры - по результатам одного устного вступительного испытания по профилю направления подготовки.</w:t>
      </w:r>
    </w:p>
    <w:p w14:paraId="3AE9DD33" w14:textId="77777777" w:rsidR="006824F7" w:rsidRDefault="001454F1" w:rsidP="00AA7C67">
      <w:pPr>
        <w:spacing w:before="240" w:line="240" w:lineRule="auto"/>
        <w:ind w:firstLine="709"/>
        <w:jc w:val="center"/>
        <w:outlineLvl w:val="1"/>
        <w:rPr>
          <w:rFonts w:ascii="Times New Roman" w:eastAsia="Times New Roman" w:hAnsi="Times New Roman" w:cs="Times New Roman"/>
          <w:b/>
          <w:bCs/>
          <w:sz w:val="28"/>
          <w:szCs w:val="28"/>
          <w:lang w:eastAsia="ru-RU"/>
        </w:rPr>
      </w:pPr>
      <w:bookmarkStart w:id="3" w:name="_Toc399838711"/>
      <w:bookmarkEnd w:id="3"/>
      <w:r>
        <w:rPr>
          <w:rFonts w:ascii="Times New Roman" w:eastAsia="Times New Roman" w:hAnsi="Times New Roman" w:cs="Times New Roman"/>
          <w:b/>
          <w:bCs/>
          <w:sz w:val="28"/>
          <w:szCs w:val="28"/>
          <w:lang w:eastAsia="ru-RU"/>
        </w:rPr>
        <w:t>В рамках контрольных цифр выделяются:</w:t>
      </w:r>
    </w:p>
    <w:p w14:paraId="38D7B037"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аграрной академии, детей-сирот и детей, оставшихся без попечения родителей, а так 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Федерального закона от 12 января  1995 г. </w:t>
      </w:r>
      <w:r>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 xml:space="preserve"> 5-ФЗ «О ветеранах» (далее – особая квота);</w:t>
      </w:r>
    </w:p>
    <w:p w14:paraId="458FFAC8"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квота приема на целевое обучение (далее – целевая квота).</w:t>
      </w:r>
    </w:p>
    <w:p w14:paraId="3F94AB77" w14:textId="77777777" w:rsidR="006824F7" w:rsidRDefault="00D45207"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5</w:t>
      </w:r>
      <w:r w:rsidR="001454F1">
        <w:rPr>
          <w:rFonts w:ascii="Times New Roman" w:eastAsia="Times New Roman" w:hAnsi="Times New Roman" w:cs="Times New Roman"/>
          <w:sz w:val="24"/>
          <w:szCs w:val="24"/>
          <w:lang w:eastAsia="ru-RU"/>
        </w:rPr>
        <w:t xml:space="preserve">. </w:t>
      </w:r>
      <w:r w:rsidR="001454F1">
        <w:rPr>
          <w:rFonts w:ascii="Times New Roman" w:eastAsiaTheme="minorEastAsia" w:hAnsi="Times New Roman" w:cs="Times New Roman"/>
          <w:sz w:val="24"/>
          <w:szCs w:val="24"/>
          <w:lang w:eastAsia="ru-RU"/>
        </w:rPr>
        <w:t>К освоению программ бакалавриата или программ специалитета допускаются лица, имеющие среднее общее образование. К освоению программ магистратуры допускаются лица, имеющие высшее образование любого уровня.</w:t>
      </w:r>
    </w:p>
    <w:p w14:paraId="4582C1C8" w14:textId="77777777" w:rsidR="006824F7" w:rsidRDefault="001454F1"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освоению образовательных программ допускаются лица, имеющие образование соответствующего уровня, подтвержденное:</w:t>
      </w:r>
    </w:p>
    <w:p w14:paraId="4450EF6C" w14:textId="77777777" w:rsidR="006824F7" w:rsidRDefault="001454F1"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14:paraId="6FFDCCEF" w14:textId="77777777" w:rsidR="006824F7" w:rsidRDefault="001454F1"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 поступлении на обучение по программам магистратуры – документом о высшем образовании и о квалификации.</w:t>
      </w:r>
    </w:p>
    <w:p w14:paraId="76ABF0B2" w14:textId="77777777" w:rsidR="006824F7" w:rsidRDefault="001454F1"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Поступающий представляет документ, удостоверяющий образование соответствующего уровня (далее – документ установленного образца):</w:t>
      </w:r>
    </w:p>
    <w:p w14:paraId="3D3DD0E1" w14:textId="77777777" w:rsidR="006824F7" w:rsidRDefault="001454F1"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7831717" w14:textId="77777777" w:rsidR="006824F7" w:rsidRDefault="001454F1"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p>
    <w:p w14:paraId="4B198E8B" w14:textId="77777777" w:rsidR="006824F7" w:rsidRDefault="001454F1"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2E7E4563" w14:textId="77777777" w:rsidR="006824F7" w:rsidRDefault="001454F1"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w:t>
      </w:r>
    </w:p>
    <w:p w14:paraId="3D38A71B" w14:textId="77777777" w:rsidR="006824F7" w:rsidRDefault="001454F1"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416F7CDE" w14:textId="77777777" w:rsidR="006824F7" w:rsidRDefault="00D45207"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454F1">
        <w:rPr>
          <w:rFonts w:ascii="Times New Roman" w:eastAsia="Times New Roman" w:hAnsi="Times New Roman" w:cs="Times New Roman"/>
          <w:sz w:val="24"/>
          <w:szCs w:val="24"/>
          <w:lang w:eastAsia="ru-RU"/>
        </w:rPr>
        <w:t>. Прием на обучение осуществляется раздельно по программам бакалавриата, программам специалитета, программам магистратуры.</w:t>
      </w:r>
    </w:p>
    <w:p w14:paraId="6D16241E" w14:textId="77777777" w:rsidR="006824F7" w:rsidRDefault="00D45207"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454F1">
        <w:rPr>
          <w:rFonts w:ascii="Times New Roman" w:eastAsia="Times New Roman" w:hAnsi="Times New Roman" w:cs="Times New Roman"/>
          <w:sz w:val="24"/>
          <w:szCs w:val="24"/>
          <w:lang w:eastAsia="ru-RU"/>
        </w:rPr>
        <w:t>. Прием на обучение за счет бюджетных ассигнований проводится на конкурсной основе, если иное не предусмотрено Федеральным законом от 29.12.2012 №273-ФЗ «Об образовании в Российской Федерации».</w:t>
      </w:r>
    </w:p>
    <w:p w14:paraId="05747A14"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Приём на обучение на места с оплатой стоимости обучения физическими и (или) юридическими лицами проводится по мере формирования групп, на условиях определяемых нормативными актами ФГБОУ ВО Кузбасская ГСХА.</w:t>
      </w:r>
    </w:p>
    <w:p w14:paraId="607C0963" w14:textId="77777777" w:rsidR="006824F7" w:rsidRDefault="00D45207"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454F1">
        <w:rPr>
          <w:rFonts w:ascii="Times New Roman" w:eastAsia="Times New Roman" w:hAnsi="Times New Roman" w:cs="Times New Roman"/>
          <w:sz w:val="24"/>
          <w:szCs w:val="24"/>
          <w:lang w:eastAsia="ru-RU"/>
        </w:rPr>
        <w:t>. Прием на обучение осуществляется на первый курс.</w:t>
      </w:r>
    </w:p>
    <w:p w14:paraId="1180F6AE" w14:textId="77777777" w:rsidR="006824F7" w:rsidRDefault="00D45207"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454F1">
        <w:rPr>
          <w:rFonts w:ascii="Times New Roman" w:eastAsia="Times New Roman" w:hAnsi="Times New Roman" w:cs="Times New Roman"/>
          <w:sz w:val="24"/>
          <w:szCs w:val="24"/>
          <w:lang w:eastAsia="ru-RU"/>
        </w:rPr>
        <w:t>. Прием на обучение по программам бакалавриата и программам специалитета проводится на основании результатов единого государственного экзамена (далее – ЕГЭ), признаваемых в качестве результатов вступительных испытаний, и (или) по результатам вступительных испытаний, проводимых академией самостоятельно в письменной форме(тестирование).</w:t>
      </w:r>
    </w:p>
    <w:p w14:paraId="1B843147"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иностранных граждан и лиц, поступающих из других регионов РФ допускается сдача вступительных испытаний с применением дистанционных технологий.</w:t>
      </w:r>
    </w:p>
    <w:p w14:paraId="39632FE2"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образования по программам подготовки магистров лицами, имеющими документ о высшем профессиональном образовании подтверждающий присвоение им квалификации «бакалавр» или «дипломированный специалист», не рассматривается как получение второго высшего профессионального образования.</w:t>
      </w:r>
    </w:p>
    <w:p w14:paraId="2D30C8B2" w14:textId="77777777" w:rsidR="006824F7" w:rsidRDefault="001454F1" w:rsidP="00AA7C67">
      <w:pPr>
        <w:spacing w:after="0" w:line="240" w:lineRule="auto"/>
        <w:ind w:firstLine="709"/>
        <w:jc w:val="center"/>
        <w:outlineLvl w:val="1"/>
        <w:rPr>
          <w:rFonts w:ascii="Times New Roman" w:eastAsia="Times New Roman" w:hAnsi="Times New Roman" w:cs="Times New Roman"/>
          <w:b/>
          <w:bCs/>
          <w:sz w:val="28"/>
          <w:szCs w:val="28"/>
          <w:lang w:eastAsia="ru-RU"/>
        </w:rPr>
      </w:pPr>
      <w:bookmarkStart w:id="4" w:name="_Toc399838712"/>
      <w:bookmarkEnd w:id="4"/>
      <w:r>
        <w:rPr>
          <w:rFonts w:ascii="Times New Roman" w:eastAsia="Times New Roman" w:hAnsi="Times New Roman" w:cs="Times New Roman"/>
          <w:b/>
          <w:bCs/>
          <w:sz w:val="28"/>
          <w:szCs w:val="28"/>
          <w:lang w:eastAsia="ru-RU"/>
        </w:rPr>
        <w:t>Условия поступления</w:t>
      </w:r>
    </w:p>
    <w:p w14:paraId="4390151A" w14:textId="77777777" w:rsidR="006824F7" w:rsidRDefault="00D45207"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454F1">
        <w:rPr>
          <w:rFonts w:ascii="Times New Roman" w:eastAsia="Times New Roman" w:hAnsi="Times New Roman" w:cs="Times New Roman"/>
          <w:sz w:val="24"/>
          <w:szCs w:val="24"/>
          <w:lang w:eastAsia="ru-RU"/>
        </w:rPr>
        <w:t>. Академия проводит конкурс при приеме по следующим условиям поступления на обучение (далее - условия поступления):</w:t>
      </w:r>
    </w:p>
    <w:p w14:paraId="09866861"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раздельно по очной, очно-заочной, заочной формам обучения;</w:t>
      </w:r>
    </w:p>
    <w:p w14:paraId="045F143A"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раздельно по программам бакалавриата, программам специалитета, программам магистратуры;</w:t>
      </w:r>
    </w:p>
    <w:p w14:paraId="4E97B762"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раздельно на места в рамках контрольных цифр и по договорам об оказании платных образовательных услуг;</w:t>
      </w:r>
    </w:p>
    <w:p w14:paraId="2D62FAED"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конкурс в пределах специальности или направления подготовки (далее - однопрофильный конкурс)</w:t>
      </w:r>
      <w:r>
        <w:t xml:space="preserve"> </w:t>
      </w:r>
      <w:r>
        <w:rPr>
          <w:rFonts w:ascii="Times New Roman" w:eastAsia="Times New Roman" w:hAnsi="Times New Roman" w:cs="Times New Roman"/>
          <w:sz w:val="24"/>
          <w:szCs w:val="24"/>
          <w:lang w:eastAsia="ru-RU"/>
        </w:rPr>
        <w:t>проводится по специальности или направлению подготовки в целом.</w:t>
      </w:r>
    </w:p>
    <w:p w14:paraId="49412526"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каждой совокупности условий поступления академия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14:paraId="633AEE7B"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w:t>
      </w:r>
      <w:r w:rsidR="00711CD7">
        <w:rPr>
          <w:rFonts w:ascii="Times New Roman" w:eastAsia="Times New Roman" w:hAnsi="Times New Roman" w:cs="Times New Roman"/>
          <w:sz w:val="24"/>
          <w:szCs w:val="24"/>
          <w:lang w:eastAsia="ru-RU"/>
        </w:rPr>
        <w:t>академией</w:t>
      </w:r>
      <w:r>
        <w:rPr>
          <w:rFonts w:ascii="Times New Roman" w:eastAsia="Times New Roman" w:hAnsi="Times New Roman" w:cs="Times New Roman"/>
          <w:sz w:val="24"/>
          <w:szCs w:val="24"/>
          <w:lang w:eastAsia="ru-RU"/>
        </w:rPr>
        <w:t xml:space="preserve"> в размере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14:paraId="66DBD00E"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места в пределах квоты приема на целевое обучение (далее - целевая квота);</w:t>
      </w:r>
    </w:p>
    <w:p w14:paraId="19C98E18"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не заполнении мест в пределах квот.</w:t>
      </w:r>
    </w:p>
    <w:p w14:paraId="645CDC80"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каждой совокупности условий поступления, указанных в настоящем пункте, академия проводит отдельный конкурс.</w:t>
      </w:r>
    </w:p>
    <w:p w14:paraId="5983F3AA"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поступающих на обучение по программам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 (при наличии высшего образования - только на места по договорам об оказании платных образовательных услуг).</w:t>
      </w:r>
    </w:p>
    <w:p w14:paraId="3627A071" w14:textId="77777777" w:rsidR="006824F7" w:rsidRDefault="00D45207"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454F1">
        <w:rPr>
          <w:rFonts w:ascii="Times New Roman" w:eastAsia="Times New Roman" w:hAnsi="Times New Roman" w:cs="Times New Roman"/>
          <w:sz w:val="24"/>
          <w:szCs w:val="24"/>
          <w:lang w:eastAsia="ru-RU"/>
        </w:rPr>
        <w:t xml:space="preserve">.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 </w:t>
      </w:r>
    </w:p>
    <w:p w14:paraId="2942E72B"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4520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Лицо, которому поступающим предоставлены соответствующие полномочия (далее - доверенное лицо), может осуществлять действия, в отношении которых Правилами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w:t>
      </w:r>
    </w:p>
    <w:p w14:paraId="06AB277A"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45207">
        <w:rPr>
          <w:rFonts w:ascii="Times New Roman" w:eastAsia="Times New Roman" w:hAnsi="Times New Roman" w:cs="Times New Roman"/>
          <w:sz w:val="24"/>
          <w:szCs w:val="24"/>
          <w:lang w:eastAsia="ru-RU"/>
        </w:rPr>
        <w:t>академии имеется возможность подачи абитуриентами необходимых для поступления по программам бакалавриата и специалитета документов в электронной форме посредством Единого портала государственных услуг и функций (далее ЕПГУ), при этом отсутствует необходимость представлять при подаче</w:t>
      </w:r>
      <w:r>
        <w:rPr>
          <w:rFonts w:ascii="Times New Roman" w:eastAsia="Times New Roman" w:hAnsi="Times New Roman" w:cs="Times New Roman"/>
          <w:sz w:val="24"/>
          <w:szCs w:val="24"/>
          <w:lang w:eastAsia="ru-RU"/>
        </w:rPr>
        <w:t xml:space="preserve"> заявления о приеме оригиналы и (или) копии документов, необходимые для приема на обучение, информация о которых предоставляется «Сервисом формирования и подачи документов и заявлений на поступление в образовательные организации высшего образования» на основании данных, содержащихся в страховом свидетельстве обязательного пенсионного страхования (для граждан Российской Федерации).</w:t>
      </w:r>
    </w:p>
    <w:p w14:paraId="6F163867"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ЕПГУ является одним из возможных способов подачи заявления о согласии на зачисление</w:t>
      </w:r>
      <w:r w:rsidR="00D452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27EB364" w14:textId="77777777" w:rsidR="006824F7" w:rsidRDefault="001454F1" w:rsidP="00AA7C67">
      <w:pPr>
        <w:spacing w:before="240" w:line="240" w:lineRule="auto"/>
        <w:ind w:firstLine="709"/>
        <w:jc w:val="center"/>
        <w:outlineLvl w:val="1"/>
        <w:rPr>
          <w:rFonts w:ascii="Times New Roman" w:eastAsia="Times New Roman" w:hAnsi="Times New Roman" w:cs="Times New Roman"/>
          <w:b/>
          <w:bCs/>
          <w:sz w:val="28"/>
          <w:szCs w:val="28"/>
          <w:lang w:eastAsia="ru-RU"/>
        </w:rPr>
      </w:pPr>
      <w:bookmarkStart w:id="5" w:name="_Toc399838713"/>
      <w:bookmarkEnd w:id="5"/>
      <w:r>
        <w:rPr>
          <w:rFonts w:ascii="Times New Roman" w:eastAsia="Times New Roman" w:hAnsi="Times New Roman" w:cs="Times New Roman"/>
          <w:b/>
          <w:bCs/>
          <w:sz w:val="28"/>
          <w:szCs w:val="28"/>
          <w:lang w:eastAsia="ru-RU"/>
        </w:rPr>
        <w:t>Состав приемной комиссии</w:t>
      </w:r>
    </w:p>
    <w:p w14:paraId="11B4D36E"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4520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Организационное обеспечение проведения приема на обучение осуществляется приемной комиссией, создаваемой академией. Председателем приемной комиссии является ректор академии. Ответственный секретарь приёмной комиссии академии назначается ректором, организует работу приёмной комиссии, а также личный приём поступающих, их родителей (законных представителей), доверенных лиц.</w:t>
      </w:r>
    </w:p>
    <w:p w14:paraId="611FDD1B"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4520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Для проведения вступительных испытаний академия создает в определяемом им порядке экзаменационные и апелляционные комиссии.</w:t>
      </w:r>
    </w:p>
    <w:p w14:paraId="1E722CDA" w14:textId="77777777" w:rsidR="006824F7" w:rsidRDefault="001454F1" w:rsidP="00AA7C67">
      <w:pPr>
        <w:spacing w:after="0"/>
        <w:ind w:firstLine="709"/>
        <w:rPr>
          <w:rFonts w:ascii="Times New Roman" w:eastAsia="Times New Roman" w:hAnsi="Times New Roman" w:cs="Times New Roman"/>
          <w:b/>
          <w:bCs/>
          <w:kern w:val="36"/>
          <w:sz w:val="48"/>
          <w:szCs w:val="48"/>
          <w:lang w:eastAsia="ru-RU"/>
        </w:rPr>
      </w:pPr>
      <w:bookmarkStart w:id="6" w:name="_Toc399838714"/>
      <w:bookmarkStart w:id="7" w:name="_Toc399838715"/>
      <w:bookmarkStart w:id="8" w:name="_Toc463945665"/>
      <w:bookmarkEnd w:id="6"/>
      <w:bookmarkEnd w:id="7"/>
      <w:r>
        <w:br w:type="page"/>
      </w:r>
    </w:p>
    <w:p w14:paraId="1D2F6B15" w14:textId="77777777" w:rsidR="006824F7" w:rsidRDefault="001454F1" w:rsidP="00AA7C67">
      <w:pPr>
        <w:pStyle w:val="1"/>
        <w:ind w:firstLine="709"/>
        <w:rPr>
          <w:sz w:val="32"/>
          <w:szCs w:val="32"/>
        </w:rPr>
      </w:pPr>
      <w:r>
        <w:rPr>
          <w:sz w:val="32"/>
          <w:szCs w:val="32"/>
          <w:lang w:val="en-US"/>
        </w:rPr>
        <w:lastRenderedPageBreak/>
        <w:t>II</w:t>
      </w:r>
      <w:r>
        <w:rPr>
          <w:sz w:val="32"/>
          <w:szCs w:val="32"/>
        </w:rPr>
        <w:t>. Перечень направлений подготовки (специальностей) и вступительных испытаний</w:t>
      </w:r>
      <w:bookmarkEnd w:id="8"/>
      <w:r>
        <w:rPr>
          <w:sz w:val="32"/>
          <w:szCs w:val="32"/>
        </w:rPr>
        <w:t xml:space="preserve"> </w:t>
      </w:r>
    </w:p>
    <w:p w14:paraId="3F2BCDD6" w14:textId="77777777" w:rsidR="00066758" w:rsidRDefault="001454F1" w:rsidP="00AA7C67">
      <w:pPr>
        <w:spacing w:before="100" w:beforeAutospacing="1" w:after="100" w:afterAutospacing="1" w:line="240" w:lineRule="auto"/>
        <w:ind w:firstLine="709"/>
        <w:jc w:val="both"/>
        <w:outlineLvl w:val="1"/>
        <w:rPr>
          <w:rFonts w:ascii="Times New Roman" w:eastAsia="Times New Roman" w:hAnsi="Times New Roman" w:cs="Times New Roman"/>
          <w:b/>
          <w:bCs/>
          <w:sz w:val="28"/>
          <w:szCs w:val="28"/>
          <w:lang w:eastAsia="ru-RU"/>
        </w:rPr>
      </w:pPr>
      <w:bookmarkStart w:id="9" w:name="_Toc399838716"/>
      <w:bookmarkEnd w:id="9"/>
      <w:r>
        <w:rPr>
          <w:rFonts w:ascii="Times New Roman" w:eastAsia="Times New Roman" w:hAnsi="Times New Roman" w:cs="Times New Roman"/>
          <w:b/>
          <w:bCs/>
          <w:sz w:val="28"/>
          <w:szCs w:val="28"/>
          <w:lang w:eastAsia="ru-RU"/>
        </w:rPr>
        <w:t>1</w:t>
      </w:r>
      <w:r w:rsidR="00D45207">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 xml:space="preserve">. </w:t>
      </w:r>
      <w:bookmarkStart w:id="10" w:name="_Hlk86573003"/>
      <w:r>
        <w:rPr>
          <w:rFonts w:ascii="Times New Roman" w:eastAsia="Times New Roman" w:hAnsi="Times New Roman" w:cs="Times New Roman"/>
          <w:b/>
          <w:bCs/>
          <w:sz w:val="28"/>
          <w:szCs w:val="28"/>
          <w:lang w:eastAsia="ru-RU"/>
        </w:rPr>
        <w:t>Для граждан имеющих среднее общее</w:t>
      </w:r>
      <w:r w:rsidR="001A645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высшее образование</w:t>
      </w:r>
      <w:r w:rsidR="0006675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bookmarkEnd w:id="10"/>
    </w:p>
    <w:tbl>
      <w:tblPr>
        <w:tblStyle w:val="a4"/>
        <w:tblW w:w="0" w:type="auto"/>
        <w:tblLook w:val="04A0" w:firstRow="1" w:lastRow="0" w:firstColumn="1" w:lastColumn="0" w:noHBand="0" w:noVBand="1"/>
      </w:tblPr>
      <w:tblGrid>
        <w:gridCol w:w="1293"/>
        <w:gridCol w:w="3002"/>
        <w:gridCol w:w="1538"/>
        <w:gridCol w:w="1568"/>
        <w:gridCol w:w="3021"/>
      </w:tblGrid>
      <w:tr w:rsidR="00066758" w14:paraId="753B04F1" w14:textId="77777777" w:rsidTr="00066758">
        <w:tc>
          <w:tcPr>
            <w:tcW w:w="4730" w:type="dxa"/>
            <w:gridSpan w:val="2"/>
          </w:tcPr>
          <w:p w14:paraId="0E844FFB" w14:textId="77777777" w:rsidR="00066758" w:rsidRDefault="00066758" w:rsidP="00AA7C67">
            <w:pPr>
              <w:ind w:firstLine="709"/>
              <w:jc w:val="center"/>
              <w:rPr>
                <w:rFonts w:eastAsia="Times New Roman"/>
                <w:sz w:val="24"/>
                <w:szCs w:val="24"/>
              </w:rPr>
            </w:pPr>
            <w:bookmarkStart w:id="11" w:name="_Hlk86572547"/>
            <w:r>
              <w:rPr>
                <w:rFonts w:ascii="Times New Roman" w:eastAsia="Times New Roman" w:hAnsi="Times New Roman" w:cs="Times New Roman"/>
                <w:sz w:val="24"/>
                <w:szCs w:val="24"/>
                <w:lang w:eastAsia="ru-RU"/>
              </w:rPr>
              <w:t>Направление подготовки/</w:t>
            </w:r>
            <w:r>
              <w:rPr>
                <w:rFonts w:ascii="Times New Roman" w:eastAsia="Times New Roman" w:hAnsi="Times New Roman" w:cs="Times New Roman"/>
                <w:sz w:val="24"/>
                <w:szCs w:val="24"/>
                <w:lang w:eastAsia="ru-RU"/>
              </w:rPr>
              <w:br/>
              <w:t>специальность</w:t>
            </w:r>
          </w:p>
        </w:tc>
        <w:tc>
          <w:tcPr>
            <w:tcW w:w="1720" w:type="dxa"/>
            <w:vMerge w:val="restart"/>
          </w:tcPr>
          <w:p w14:paraId="04FCFD5F" w14:textId="77777777" w:rsidR="00066758" w:rsidRDefault="00066758" w:rsidP="00AA7C67">
            <w:pPr>
              <w:jc w:val="center"/>
              <w:rPr>
                <w:rFonts w:eastAsia="Times New Roman"/>
                <w:sz w:val="24"/>
                <w:szCs w:val="24"/>
              </w:rPr>
            </w:pPr>
            <w:r>
              <w:rPr>
                <w:rFonts w:ascii="Times New Roman" w:eastAsia="Times New Roman" w:hAnsi="Times New Roman" w:cs="Times New Roman"/>
                <w:sz w:val="24"/>
                <w:szCs w:val="24"/>
                <w:lang w:eastAsia="ru-RU"/>
              </w:rPr>
              <w:t>Форма обучения </w:t>
            </w:r>
          </w:p>
        </w:tc>
        <w:tc>
          <w:tcPr>
            <w:tcW w:w="1585" w:type="dxa"/>
            <w:vMerge w:val="restart"/>
          </w:tcPr>
          <w:p w14:paraId="7890C6ED" w14:textId="77777777" w:rsidR="00066758" w:rsidRDefault="00066758" w:rsidP="00AA7C67">
            <w:pPr>
              <w:jc w:val="center"/>
              <w:rPr>
                <w:rFonts w:eastAsia="Times New Roman"/>
                <w:sz w:val="24"/>
                <w:szCs w:val="24"/>
              </w:rPr>
            </w:pPr>
            <w:proofErr w:type="spellStart"/>
            <w:r>
              <w:rPr>
                <w:rFonts w:ascii="Times New Roman" w:eastAsia="Times New Roman" w:hAnsi="Times New Roman" w:cs="Times New Roman"/>
                <w:sz w:val="24"/>
                <w:szCs w:val="24"/>
                <w:lang w:eastAsia="ru-RU"/>
              </w:rPr>
              <w:t>Квалифи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кация</w:t>
            </w:r>
            <w:proofErr w:type="spellEnd"/>
          </w:p>
        </w:tc>
        <w:tc>
          <w:tcPr>
            <w:tcW w:w="2365" w:type="dxa"/>
            <w:vMerge w:val="restart"/>
          </w:tcPr>
          <w:p w14:paraId="652C72BF" w14:textId="77777777" w:rsidR="00066758" w:rsidRDefault="00066758" w:rsidP="00AA7C67">
            <w:pPr>
              <w:jc w:val="center"/>
              <w:rPr>
                <w:rFonts w:eastAsia="Times New Roman"/>
                <w:sz w:val="24"/>
                <w:szCs w:val="24"/>
              </w:rPr>
            </w:pPr>
            <w:r>
              <w:rPr>
                <w:rFonts w:ascii="Times New Roman" w:eastAsia="Times New Roman" w:hAnsi="Times New Roman" w:cs="Times New Roman"/>
                <w:sz w:val="24"/>
                <w:szCs w:val="24"/>
                <w:lang w:eastAsia="ru-RU"/>
              </w:rPr>
              <w:t>Вступительные испытания</w:t>
            </w:r>
          </w:p>
        </w:tc>
      </w:tr>
      <w:tr w:rsidR="00066758" w14:paraId="1A202E5D" w14:textId="77777777" w:rsidTr="00066758">
        <w:tc>
          <w:tcPr>
            <w:tcW w:w="1435" w:type="dxa"/>
          </w:tcPr>
          <w:p w14:paraId="74397F8B" w14:textId="77777777" w:rsidR="00066758" w:rsidRDefault="00066758" w:rsidP="00AA7C67">
            <w:pPr>
              <w:ind w:firstLine="709"/>
              <w:jc w:val="center"/>
              <w:rPr>
                <w:rFonts w:eastAsia="Times New Roman"/>
                <w:sz w:val="24"/>
                <w:szCs w:val="24"/>
              </w:rPr>
            </w:pPr>
            <w:r>
              <w:rPr>
                <w:rFonts w:ascii="Times New Roman" w:eastAsia="Times New Roman" w:hAnsi="Times New Roman"/>
                <w:color w:val="000011"/>
                <w:sz w:val="24"/>
                <w:szCs w:val="24"/>
              </w:rPr>
              <w:t>Код</w:t>
            </w:r>
          </w:p>
        </w:tc>
        <w:tc>
          <w:tcPr>
            <w:tcW w:w="3295" w:type="dxa"/>
          </w:tcPr>
          <w:p w14:paraId="5CDEEA36" w14:textId="77777777" w:rsidR="00066758" w:rsidRDefault="00066758" w:rsidP="00AA7C67">
            <w:pPr>
              <w:ind w:firstLine="709"/>
              <w:jc w:val="center"/>
              <w:rPr>
                <w:rFonts w:eastAsia="Times New Roman"/>
                <w:sz w:val="24"/>
                <w:szCs w:val="24"/>
              </w:rPr>
            </w:pPr>
            <w:r>
              <w:rPr>
                <w:rFonts w:ascii="Times New Roman" w:eastAsia="Times New Roman" w:hAnsi="Times New Roman"/>
                <w:color w:val="000011"/>
                <w:sz w:val="24"/>
                <w:szCs w:val="24"/>
              </w:rPr>
              <w:t>Наименование</w:t>
            </w:r>
          </w:p>
        </w:tc>
        <w:tc>
          <w:tcPr>
            <w:tcW w:w="1720" w:type="dxa"/>
            <w:vMerge/>
          </w:tcPr>
          <w:p w14:paraId="6ECBF70D" w14:textId="77777777" w:rsidR="00066758" w:rsidRDefault="00066758" w:rsidP="00AA7C67">
            <w:pPr>
              <w:ind w:firstLine="709"/>
              <w:jc w:val="center"/>
              <w:rPr>
                <w:rFonts w:eastAsia="Times New Roman"/>
                <w:sz w:val="24"/>
                <w:szCs w:val="24"/>
              </w:rPr>
            </w:pPr>
          </w:p>
        </w:tc>
        <w:tc>
          <w:tcPr>
            <w:tcW w:w="1585" w:type="dxa"/>
            <w:vMerge/>
          </w:tcPr>
          <w:p w14:paraId="21D19AF8" w14:textId="77777777" w:rsidR="00066758" w:rsidRDefault="00066758" w:rsidP="00AA7C67">
            <w:pPr>
              <w:ind w:firstLine="709"/>
              <w:jc w:val="center"/>
              <w:rPr>
                <w:rFonts w:eastAsia="Times New Roman"/>
                <w:sz w:val="24"/>
                <w:szCs w:val="24"/>
              </w:rPr>
            </w:pPr>
          </w:p>
        </w:tc>
        <w:tc>
          <w:tcPr>
            <w:tcW w:w="2365" w:type="dxa"/>
            <w:vMerge/>
          </w:tcPr>
          <w:p w14:paraId="0132EFA5" w14:textId="77777777" w:rsidR="00066758" w:rsidRDefault="00066758" w:rsidP="00AA7C67">
            <w:pPr>
              <w:ind w:firstLine="709"/>
              <w:jc w:val="center"/>
              <w:rPr>
                <w:rFonts w:eastAsia="Times New Roman"/>
                <w:sz w:val="24"/>
                <w:szCs w:val="24"/>
              </w:rPr>
            </w:pPr>
          </w:p>
        </w:tc>
      </w:tr>
      <w:tr w:rsidR="00066758" w14:paraId="336BFF70" w14:textId="77777777" w:rsidTr="00066758">
        <w:tc>
          <w:tcPr>
            <w:tcW w:w="1435" w:type="dxa"/>
            <w:vMerge w:val="restart"/>
          </w:tcPr>
          <w:p w14:paraId="5F9F59B6" w14:textId="77777777" w:rsidR="00066758" w:rsidRDefault="00066758" w:rsidP="00AA7C67">
            <w:pPr>
              <w:rPr>
                <w:rFonts w:eastAsia="Times New Roman"/>
                <w:b/>
                <w:bCs/>
                <w:sz w:val="24"/>
                <w:szCs w:val="24"/>
              </w:rPr>
            </w:pPr>
            <w:r>
              <w:rPr>
                <w:rFonts w:ascii="Times New Roman" w:eastAsia="Times New Roman" w:hAnsi="Times New Roman" w:cs="Times New Roman"/>
                <w:b/>
                <w:bCs/>
                <w:color w:val="000000"/>
                <w:sz w:val="24"/>
                <w:szCs w:val="24"/>
                <w:lang w:eastAsia="ru-RU"/>
              </w:rPr>
              <w:t>20.03.02</w:t>
            </w:r>
          </w:p>
        </w:tc>
        <w:tc>
          <w:tcPr>
            <w:tcW w:w="3295" w:type="dxa"/>
            <w:vMerge w:val="restart"/>
          </w:tcPr>
          <w:p w14:paraId="7F417BBC" w14:textId="77777777" w:rsidR="00066758" w:rsidRDefault="00066758" w:rsidP="00AA7C67">
            <w:pPr>
              <w:rPr>
                <w:rFonts w:eastAsia="Times New Roman"/>
                <w:sz w:val="24"/>
                <w:szCs w:val="24"/>
              </w:rPr>
            </w:pPr>
            <w:r>
              <w:rPr>
                <w:rFonts w:ascii="Times New Roman" w:eastAsia="Times New Roman" w:hAnsi="Times New Roman" w:cs="Times New Roman"/>
                <w:color w:val="000000"/>
                <w:sz w:val="24"/>
                <w:szCs w:val="24"/>
                <w:lang w:eastAsia="ru-RU"/>
              </w:rPr>
              <w:t>Природообустройство и водопользование</w:t>
            </w:r>
          </w:p>
        </w:tc>
        <w:tc>
          <w:tcPr>
            <w:tcW w:w="1720" w:type="dxa"/>
          </w:tcPr>
          <w:p w14:paraId="0E34D0F0"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1B40418F"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0B1FD189"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1. Математика</w:t>
            </w:r>
          </w:p>
          <w:p w14:paraId="5EB62C4A"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2.Русский язык</w:t>
            </w:r>
          </w:p>
          <w:p w14:paraId="0DCE0394"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u w:val="single"/>
                <w:lang w:eastAsia="ru-RU"/>
              </w:rPr>
              <w:t>3. Физика или Химия</w:t>
            </w:r>
          </w:p>
        </w:tc>
      </w:tr>
      <w:tr w:rsidR="00066758" w14:paraId="73119512" w14:textId="77777777" w:rsidTr="00066758">
        <w:tc>
          <w:tcPr>
            <w:tcW w:w="1435" w:type="dxa"/>
            <w:vMerge/>
          </w:tcPr>
          <w:p w14:paraId="513327C7" w14:textId="77777777" w:rsidR="00066758" w:rsidRDefault="00066758" w:rsidP="00AA7C67">
            <w:pPr>
              <w:jc w:val="center"/>
              <w:rPr>
                <w:rFonts w:eastAsia="Times New Roman"/>
                <w:b/>
                <w:bCs/>
                <w:sz w:val="24"/>
                <w:szCs w:val="24"/>
              </w:rPr>
            </w:pPr>
          </w:p>
        </w:tc>
        <w:tc>
          <w:tcPr>
            <w:tcW w:w="3295" w:type="dxa"/>
            <w:vMerge/>
          </w:tcPr>
          <w:p w14:paraId="3289F10F" w14:textId="77777777" w:rsidR="00066758" w:rsidRDefault="00066758" w:rsidP="00AA7C67">
            <w:pPr>
              <w:rPr>
                <w:rFonts w:eastAsia="Times New Roman"/>
                <w:sz w:val="24"/>
                <w:szCs w:val="24"/>
              </w:rPr>
            </w:pPr>
          </w:p>
        </w:tc>
        <w:tc>
          <w:tcPr>
            <w:tcW w:w="1720" w:type="dxa"/>
          </w:tcPr>
          <w:p w14:paraId="70F19846"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7F6BAEBC" w14:textId="77777777" w:rsidR="00066758" w:rsidRDefault="00066758" w:rsidP="00AA7C67">
            <w:pPr>
              <w:jc w:val="center"/>
              <w:rPr>
                <w:rFonts w:eastAsia="Times New Roman"/>
                <w:sz w:val="24"/>
                <w:szCs w:val="24"/>
              </w:rPr>
            </w:pPr>
          </w:p>
        </w:tc>
        <w:tc>
          <w:tcPr>
            <w:tcW w:w="2365" w:type="dxa"/>
            <w:vMerge/>
          </w:tcPr>
          <w:p w14:paraId="611B657F" w14:textId="77777777" w:rsidR="00066758" w:rsidRPr="00D45207" w:rsidRDefault="00066758" w:rsidP="00AA7C67">
            <w:pPr>
              <w:rPr>
                <w:rFonts w:eastAsia="Times New Roman"/>
                <w:sz w:val="24"/>
                <w:szCs w:val="24"/>
              </w:rPr>
            </w:pPr>
          </w:p>
        </w:tc>
      </w:tr>
      <w:tr w:rsidR="00066758" w14:paraId="1F57C64D" w14:textId="77777777" w:rsidTr="00066758">
        <w:tc>
          <w:tcPr>
            <w:tcW w:w="1435" w:type="dxa"/>
            <w:vMerge w:val="restart"/>
          </w:tcPr>
          <w:p w14:paraId="0490CEE0" w14:textId="77777777" w:rsidR="00066758" w:rsidRDefault="00066758" w:rsidP="00AA7C67">
            <w:pPr>
              <w:jc w:val="center"/>
              <w:rPr>
                <w:rFonts w:eastAsia="Times New Roman"/>
                <w:b/>
                <w:bCs/>
                <w:sz w:val="24"/>
                <w:szCs w:val="24"/>
              </w:rPr>
            </w:pPr>
            <w:r>
              <w:rPr>
                <w:rFonts w:ascii="Times New Roman" w:eastAsia="Times New Roman" w:hAnsi="Times New Roman"/>
                <w:b/>
                <w:bCs/>
                <w:color w:val="000011"/>
                <w:sz w:val="24"/>
                <w:szCs w:val="24"/>
              </w:rPr>
              <w:t>35.03.01</w:t>
            </w:r>
          </w:p>
        </w:tc>
        <w:tc>
          <w:tcPr>
            <w:tcW w:w="3295" w:type="dxa"/>
            <w:vMerge w:val="restart"/>
          </w:tcPr>
          <w:p w14:paraId="425D1A40" w14:textId="77777777" w:rsidR="00066758" w:rsidRPr="004B2DB2" w:rsidRDefault="00066758" w:rsidP="00AA7C67">
            <w:pPr>
              <w:rPr>
                <w:rFonts w:eastAsia="Times New Roman"/>
                <w:sz w:val="24"/>
                <w:szCs w:val="24"/>
              </w:rPr>
            </w:pPr>
            <w:r w:rsidRPr="004B2DB2">
              <w:rPr>
                <w:rFonts w:ascii="Times New Roman" w:eastAsia="Times New Roman" w:hAnsi="Times New Roman" w:cs="Times New Roman"/>
                <w:sz w:val="24"/>
                <w:szCs w:val="24"/>
                <w:lang w:eastAsia="ru-RU"/>
              </w:rPr>
              <w:t>Лесное дело</w:t>
            </w:r>
          </w:p>
        </w:tc>
        <w:tc>
          <w:tcPr>
            <w:tcW w:w="1720" w:type="dxa"/>
          </w:tcPr>
          <w:p w14:paraId="08C4EFE8"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063444EB"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1E44903D"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1.Математика</w:t>
            </w:r>
          </w:p>
          <w:p w14:paraId="475E35B9"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2. Русский язык</w:t>
            </w:r>
          </w:p>
          <w:p w14:paraId="043FD194" w14:textId="544E6A53"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u w:val="single"/>
                <w:lang w:eastAsia="ru-RU"/>
              </w:rPr>
              <w:t>3. Биология или Информатика</w:t>
            </w:r>
            <w:r w:rsidR="00B61B8C">
              <w:rPr>
                <w:rFonts w:ascii="Times New Roman" w:eastAsia="Times New Roman" w:hAnsi="Times New Roman" w:cs="Times New Roman"/>
                <w:sz w:val="24"/>
                <w:szCs w:val="24"/>
                <w:u w:val="single"/>
                <w:lang w:eastAsia="ru-RU"/>
              </w:rPr>
              <w:t xml:space="preserve"> и ИКТ</w:t>
            </w:r>
          </w:p>
        </w:tc>
      </w:tr>
      <w:tr w:rsidR="00066758" w14:paraId="2A96FBEF" w14:textId="77777777" w:rsidTr="00066758">
        <w:tc>
          <w:tcPr>
            <w:tcW w:w="1435" w:type="dxa"/>
            <w:vMerge/>
          </w:tcPr>
          <w:p w14:paraId="055F3FE8" w14:textId="77777777" w:rsidR="00066758" w:rsidRDefault="00066758" w:rsidP="00AA7C67">
            <w:pPr>
              <w:jc w:val="center"/>
              <w:rPr>
                <w:rFonts w:eastAsia="Times New Roman"/>
                <w:b/>
                <w:bCs/>
                <w:sz w:val="24"/>
                <w:szCs w:val="24"/>
              </w:rPr>
            </w:pPr>
          </w:p>
        </w:tc>
        <w:tc>
          <w:tcPr>
            <w:tcW w:w="3295" w:type="dxa"/>
            <w:vMerge/>
          </w:tcPr>
          <w:p w14:paraId="32236925" w14:textId="77777777" w:rsidR="00066758" w:rsidRDefault="00066758" w:rsidP="00AA7C67">
            <w:pPr>
              <w:rPr>
                <w:rFonts w:eastAsia="Times New Roman"/>
                <w:sz w:val="24"/>
                <w:szCs w:val="24"/>
              </w:rPr>
            </w:pPr>
          </w:p>
        </w:tc>
        <w:tc>
          <w:tcPr>
            <w:tcW w:w="1720" w:type="dxa"/>
          </w:tcPr>
          <w:p w14:paraId="13857D52"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03257435" w14:textId="77777777" w:rsidR="00066758" w:rsidRDefault="00066758" w:rsidP="00AA7C67">
            <w:pPr>
              <w:jc w:val="center"/>
              <w:rPr>
                <w:rFonts w:eastAsia="Times New Roman"/>
                <w:sz w:val="24"/>
                <w:szCs w:val="24"/>
              </w:rPr>
            </w:pPr>
          </w:p>
        </w:tc>
        <w:tc>
          <w:tcPr>
            <w:tcW w:w="2365" w:type="dxa"/>
            <w:vMerge/>
          </w:tcPr>
          <w:p w14:paraId="4EE7B852" w14:textId="77777777" w:rsidR="00066758" w:rsidRPr="00D45207" w:rsidRDefault="00066758" w:rsidP="00AA7C67">
            <w:pPr>
              <w:rPr>
                <w:rFonts w:eastAsia="Times New Roman"/>
                <w:sz w:val="24"/>
                <w:szCs w:val="24"/>
              </w:rPr>
            </w:pPr>
          </w:p>
        </w:tc>
      </w:tr>
      <w:tr w:rsidR="00066758" w14:paraId="7A87D342" w14:textId="77777777" w:rsidTr="00066758">
        <w:tc>
          <w:tcPr>
            <w:tcW w:w="1435" w:type="dxa"/>
            <w:vMerge w:val="restart"/>
          </w:tcPr>
          <w:p w14:paraId="7D4BB7A4" w14:textId="77777777" w:rsidR="00066758" w:rsidRDefault="00066758" w:rsidP="00AA7C67">
            <w:pPr>
              <w:jc w:val="center"/>
              <w:rPr>
                <w:rFonts w:eastAsia="Times New Roman"/>
                <w:b/>
                <w:bCs/>
                <w:sz w:val="24"/>
                <w:szCs w:val="24"/>
              </w:rPr>
            </w:pPr>
            <w:r>
              <w:rPr>
                <w:rFonts w:ascii="Times New Roman" w:eastAsia="Times New Roman" w:hAnsi="Times New Roman" w:cs="Times New Roman"/>
                <w:b/>
                <w:bCs/>
                <w:color w:val="000000"/>
                <w:sz w:val="24"/>
                <w:szCs w:val="24"/>
                <w:lang w:eastAsia="ru-RU"/>
              </w:rPr>
              <w:t>35.03.04</w:t>
            </w:r>
          </w:p>
        </w:tc>
        <w:tc>
          <w:tcPr>
            <w:tcW w:w="3295" w:type="dxa"/>
            <w:vMerge w:val="restart"/>
          </w:tcPr>
          <w:p w14:paraId="5CD11B24" w14:textId="77777777" w:rsidR="00066758" w:rsidRDefault="00066758" w:rsidP="00AA7C67">
            <w:pPr>
              <w:rPr>
                <w:rFonts w:eastAsia="Times New Roman"/>
                <w:sz w:val="24"/>
                <w:szCs w:val="24"/>
              </w:rPr>
            </w:pPr>
            <w:r>
              <w:rPr>
                <w:rFonts w:ascii="Times New Roman" w:eastAsia="Times New Roman" w:hAnsi="Times New Roman" w:cs="Times New Roman"/>
                <w:color w:val="000000"/>
                <w:sz w:val="24"/>
                <w:szCs w:val="24"/>
                <w:lang w:eastAsia="ru-RU"/>
              </w:rPr>
              <w:t>Агрономия</w:t>
            </w:r>
          </w:p>
        </w:tc>
        <w:tc>
          <w:tcPr>
            <w:tcW w:w="1720" w:type="dxa"/>
          </w:tcPr>
          <w:p w14:paraId="5D0B2AFD"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107D0FDE"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28D676F7"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1. Биология</w:t>
            </w:r>
          </w:p>
          <w:p w14:paraId="469EA7DD"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2. Русский язык</w:t>
            </w:r>
          </w:p>
          <w:p w14:paraId="4F9AA3B9"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u w:val="single"/>
                <w:lang w:eastAsia="ru-RU"/>
              </w:rPr>
              <w:t>3. Математика или Химия</w:t>
            </w:r>
          </w:p>
        </w:tc>
      </w:tr>
      <w:tr w:rsidR="00066758" w14:paraId="29178DA8" w14:textId="77777777" w:rsidTr="00066758">
        <w:tc>
          <w:tcPr>
            <w:tcW w:w="1435" w:type="dxa"/>
            <w:vMerge/>
          </w:tcPr>
          <w:p w14:paraId="47C09020" w14:textId="77777777" w:rsidR="00066758" w:rsidRDefault="00066758" w:rsidP="00AA7C67">
            <w:pPr>
              <w:jc w:val="center"/>
              <w:rPr>
                <w:rFonts w:eastAsia="Times New Roman"/>
                <w:b/>
                <w:bCs/>
                <w:sz w:val="24"/>
                <w:szCs w:val="24"/>
              </w:rPr>
            </w:pPr>
          </w:p>
        </w:tc>
        <w:tc>
          <w:tcPr>
            <w:tcW w:w="3295" w:type="dxa"/>
            <w:vMerge/>
          </w:tcPr>
          <w:p w14:paraId="4165ECEC" w14:textId="77777777" w:rsidR="00066758" w:rsidRDefault="00066758" w:rsidP="00AA7C67">
            <w:pPr>
              <w:rPr>
                <w:rFonts w:eastAsia="Times New Roman"/>
                <w:sz w:val="24"/>
                <w:szCs w:val="24"/>
              </w:rPr>
            </w:pPr>
          </w:p>
        </w:tc>
        <w:tc>
          <w:tcPr>
            <w:tcW w:w="1720" w:type="dxa"/>
          </w:tcPr>
          <w:p w14:paraId="7E3EF6A4"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5088FAC5" w14:textId="77777777" w:rsidR="00066758" w:rsidRDefault="00066758" w:rsidP="00AA7C67">
            <w:pPr>
              <w:jc w:val="center"/>
              <w:rPr>
                <w:rFonts w:eastAsia="Times New Roman"/>
                <w:sz w:val="24"/>
                <w:szCs w:val="24"/>
              </w:rPr>
            </w:pPr>
          </w:p>
        </w:tc>
        <w:tc>
          <w:tcPr>
            <w:tcW w:w="2365" w:type="dxa"/>
            <w:vMerge/>
          </w:tcPr>
          <w:p w14:paraId="320947E3" w14:textId="77777777" w:rsidR="00066758" w:rsidRPr="00D45207" w:rsidRDefault="00066758" w:rsidP="00AA7C67">
            <w:pPr>
              <w:rPr>
                <w:rFonts w:eastAsia="Times New Roman"/>
                <w:sz w:val="24"/>
                <w:szCs w:val="24"/>
              </w:rPr>
            </w:pPr>
          </w:p>
        </w:tc>
      </w:tr>
      <w:tr w:rsidR="00066758" w14:paraId="739DAA72" w14:textId="77777777" w:rsidTr="00066758">
        <w:tc>
          <w:tcPr>
            <w:tcW w:w="1435" w:type="dxa"/>
            <w:vMerge w:val="restart"/>
          </w:tcPr>
          <w:p w14:paraId="07A236BC" w14:textId="77777777" w:rsidR="00066758" w:rsidRDefault="00066758" w:rsidP="00AA7C67">
            <w:pPr>
              <w:jc w:val="center"/>
              <w:rPr>
                <w:rFonts w:eastAsia="Times New Roman"/>
                <w:b/>
                <w:bCs/>
                <w:sz w:val="24"/>
                <w:szCs w:val="24"/>
              </w:rPr>
            </w:pPr>
            <w:r>
              <w:rPr>
                <w:rFonts w:ascii="Times New Roman" w:eastAsia="Times New Roman" w:hAnsi="Times New Roman" w:cs="Times New Roman"/>
                <w:b/>
                <w:bCs/>
                <w:color w:val="000000"/>
                <w:sz w:val="24"/>
                <w:szCs w:val="24"/>
                <w:lang w:eastAsia="ru-RU"/>
              </w:rPr>
              <w:t>35.03.06</w:t>
            </w:r>
          </w:p>
        </w:tc>
        <w:tc>
          <w:tcPr>
            <w:tcW w:w="3295" w:type="dxa"/>
            <w:vMerge w:val="restart"/>
          </w:tcPr>
          <w:p w14:paraId="751A6F75" w14:textId="77777777" w:rsidR="00066758" w:rsidRDefault="00066758" w:rsidP="00AA7C67">
            <w:pPr>
              <w:rPr>
                <w:rFonts w:eastAsia="Times New Roman"/>
                <w:sz w:val="24"/>
                <w:szCs w:val="24"/>
              </w:rPr>
            </w:pPr>
            <w:r>
              <w:rPr>
                <w:rFonts w:ascii="Times New Roman" w:eastAsia="Times New Roman" w:hAnsi="Times New Roman" w:cs="Times New Roman"/>
                <w:color w:val="000000"/>
                <w:sz w:val="24"/>
                <w:szCs w:val="24"/>
                <w:lang w:eastAsia="ru-RU"/>
              </w:rPr>
              <w:t>Агроинженерия</w:t>
            </w:r>
          </w:p>
        </w:tc>
        <w:tc>
          <w:tcPr>
            <w:tcW w:w="1720" w:type="dxa"/>
          </w:tcPr>
          <w:p w14:paraId="1232DF4E"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44AD7A4B"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4E39699C"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1. Математика</w:t>
            </w:r>
          </w:p>
          <w:p w14:paraId="0B9561C3"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2. Русский язык</w:t>
            </w:r>
          </w:p>
          <w:p w14:paraId="7CD43261" w14:textId="052A0EDB"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u w:val="single"/>
                <w:lang w:eastAsia="ru-RU"/>
              </w:rPr>
              <w:t xml:space="preserve">3. Физика </w:t>
            </w:r>
            <w:proofErr w:type="gramStart"/>
            <w:r w:rsidRPr="00D45207">
              <w:rPr>
                <w:rFonts w:ascii="Times New Roman" w:eastAsia="Times New Roman" w:hAnsi="Times New Roman" w:cs="Times New Roman"/>
                <w:sz w:val="24"/>
                <w:szCs w:val="24"/>
                <w:u w:val="single"/>
                <w:lang w:eastAsia="ru-RU"/>
              </w:rPr>
              <w:t xml:space="preserve">или </w:t>
            </w:r>
            <w:r w:rsidR="00B61B8C">
              <w:rPr>
                <w:rFonts w:ascii="Times New Roman" w:eastAsia="Times New Roman" w:hAnsi="Times New Roman" w:cs="Times New Roman"/>
                <w:sz w:val="24"/>
                <w:szCs w:val="24"/>
                <w:u w:val="single"/>
                <w:lang w:eastAsia="ru-RU"/>
              </w:rPr>
              <w:t xml:space="preserve"> Информатика</w:t>
            </w:r>
            <w:proofErr w:type="gramEnd"/>
            <w:r w:rsidR="00B61B8C">
              <w:rPr>
                <w:rFonts w:ascii="Times New Roman" w:eastAsia="Times New Roman" w:hAnsi="Times New Roman" w:cs="Times New Roman"/>
                <w:sz w:val="24"/>
                <w:szCs w:val="24"/>
                <w:u w:val="single"/>
                <w:lang w:eastAsia="ru-RU"/>
              </w:rPr>
              <w:t xml:space="preserve"> и ИКТ</w:t>
            </w:r>
          </w:p>
        </w:tc>
      </w:tr>
      <w:tr w:rsidR="00066758" w14:paraId="27BECC59" w14:textId="77777777" w:rsidTr="00066758">
        <w:tc>
          <w:tcPr>
            <w:tcW w:w="1435" w:type="dxa"/>
            <w:vMerge/>
          </w:tcPr>
          <w:p w14:paraId="02A0D752" w14:textId="77777777" w:rsidR="00066758" w:rsidRDefault="00066758" w:rsidP="00AA7C67">
            <w:pPr>
              <w:jc w:val="center"/>
              <w:rPr>
                <w:rFonts w:eastAsia="Times New Roman"/>
                <w:b/>
                <w:bCs/>
                <w:sz w:val="24"/>
                <w:szCs w:val="24"/>
              </w:rPr>
            </w:pPr>
          </w:p>
        </w:tc>
        <w:tc>
          <w:tcPr>
            <w:tcW w:w="3295" w:type="dxa"/>
            <w:vMerge/>
          </w:tcPr>
          <w:p w14:paraId="6F711AA9" w14:textId="77777777" w:rsidR="00066758" w:rsidRDefault="00066758" w:rsidP="00AA7C67">
            <w:pPr>
              <w:rPr>
                <w:rFonts w:eastAsia="Times New Roman"/>
                <w:sz w:val="24"/>
                <w:szCs w:val="24"/>
              </w:rPr>
            </w:pPr>
          </w:p>
        </w:tc>
        <w:tc>
          <w:tcPr>
            <w:tcW w:w="1720" w:type="dxa"/>
          </w:tcPr>
          <w:p w14:paraId="6118B63D"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0C1421D9" w14:textId="77777777" w:rsidR="00066758" w:rsidRDefault="00066758" w:rsidP="00AA7C67">
            <w:pPr>
              <w:jc w:val="center"/>
              <w:rPr>
                <w:rFonts w:eastAsia="Times New Roman"/>
                <w:sz w:val="24"/>
                <w:szCs w:val="24"/>
              </w:rPr>
            </w:pPr>
          </w:p>
        </w:tc>
        <w:tc>
          <w:tcPr>
            <w:tcW w:w="2365" w:type="dxa"/>
            <w:vMerge/>
          </w:tcPr>
          <w:p w14:paraId="7B633395" w14:textId="77777777" w:rsidR="00066758" w:rsidRPr="00D45207" w:rsidRDefault="00066758" w:rsidP="00AA7C67">
            <w:pPr>
              <w:rPr>
                <w:rFonts w:eastAsia="Times New Roman"/>
                <w:sz w:val="24"/>
                <w:szCs w:val="24"/>
              </w:rPr>
            </w:pPr>
          </w:p>
        </w:tc>
      </w:tr>
      <w:tr w:rsidR="00066758" w14:paraId="4431520E" w14:textId="77777777" w:rsidTr="00066758">
        <w:tc>
          <w:tcPr>
            <w:tcW w:w="1435" w:type="dxa"/>
            <w:vMerge w:val="restart"/>
          </w:tcPr>
          <w:p w14:paraId="5DB2377D" w14:textId="77777777" w:rsidR="00066758" w:rsidRDefault="00066758" w:rsidP="00AA7C67">
            <w:pPr>
              <w:jc w:val="center"/>
              <w:rPr>
                <w:rFonts w:eastAsia="Times New Roman"/>
                <w:b/>
                <w:bCs/>
                <w:sz w:val="24"/>
                <w:szCs w:val="24"/>
              </w:rPr>
            </w:pPr>
            <w:r>
              <w:rPr>
                <w:rFonts w:ascii="Times New Roman" w:eastAsia="Times New Roman" w:hAnsi="Times New Roman" w:cs="Times New Roman"/>
                <w:b/>
                <w:bCs/>
                <w:color w:val="000000"/>
                <w:sz w:val="24"/>
                <w:szCs w:val="24"/>
                <w:lang w:eastAsia="ru-RU"/>
              </w:rPr>
              <w:t>35.03.07</w:t>
            </w:r>
          </w:p>
        </w:tc>
        <w:tc>
          <w:tcPr>
            <w:tcW w:w="3295" w:type="dxa"/>
            <w:vMerge w:val="restart"/>
          </w:tcPr>
          <w:p w14:paraId="1907A95A" w14:textId="77777777" w:rsidR="00066758" w:rsidRDefault="00066758" w:rsidP="00AA7C67">
            <w:pPr>
              <w:rPr>
                <w:rFonts w:eastAsia="Times New Roman"/>
                <w:sz w:val="24"/>
                <w:szCs w:val="24"/>
              </w:rPr>
            </w:pPr>
            <w:r>
              <w:rPr>
                <w:rFonts w:ascii="Times New Roman" w:eastAsia="Times New Roman" w:hAnsi="Times New Roman" w:cs="Times New Roman"/>
                <w:color w:val="000000"/>
                <w:sz w:val="24"/>
                <w:szCs w:val="24"/>
                <w:lang w:eastAsia="ru-RU"/>
              </w:rPr>
              <w:t>Технология производства и переработки сельскохозяйственной продукции</w:t>
            </w:r>
          </w:p>
        </w:tc>
        <w:tc>
          <w:tcPr>
            <w:tcW w:w="1720" w:type="dxa"/>
          </w:tcPr>
          <w:p w14:paraId="55F8AD99"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4028A07F"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71A200C6"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1. Биология</w:t>
            </w:r>
          </w:p>
          <w:p w14:paraId="6F04A78F"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2. Русский язык</w:t>
            </w:r>
          </w:p>
          <w:p w14:paraId="209D0E10"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u w:val="single"/>
                <w:lang w:eastAsia="ru-RU"/>
              </w:rPr>
              <w:t>3. Математика или Химия</w:t>
            </w:r>
          </w:p>
        </w:tc>
      </w:tr>
      <w:tr w:rsidR="00066758" w14:paraId="6A1B0E23" w14:textId="77777777" w:rsidTr="00066758">
        <w:tc>
          <w:tcPr>
            <w:tcW w:w="1435" w:type="dxa"/>
            <w:vMerge/>
          </w:tcPr>
          <w:p w14:paraId="3325BF8C" w14:textId="77777777" w:rsidR="00066758" w:rsidRDefault="00066758" w:rsidP="00AA7C67">
            <w:pPr>
              <w:jc w:val="center"/>
              <w:rPr>
                <w:rFonts w:eastAsia="Times New Roman"/>
                <w:b/>
                <w:bCs/>
                <w:sz w:val="24"/>
                <w:szCs w:val="24"/>
              </w:rPr>
            </w:pPr>
          </w:p>
        </w:tc>
        <w:tc>
          <w:tcPr>
            <w:tcW w:w="3295" w:type="dxa"/>
            <w:vMerge/>
          </w:tcPr>
          <w:p w14:paraId="4A323D3E" w14:textId="77777777" w:rsidR="00066758" w:rsidRDefault="00066758" w:rsidP="00AA7C67">
            <w:pPr>
              <w:rPr>
                <w:rFonts w:eastAsia="Times New Roman"/>
                <w:sz w:val="24"/>
                <w:szCs w:val="24"/>
              </w:rPr>
            </w:pPr>
          </w:p>
        </w:tc>
        <w:tc>
          <w:tcPr>
            <w:tcW w:w="1720" w:type="dxa"/>
          </w:tcPr>
          <w:p w14:paraId="04645622"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18490B54" w14:textId="77777777" w:rsidR="00066758" w:rsidRDefault="00066758" w:rsidP="00AA7C67">
            <w:pPr>
              <w:jc w:val="center"/>
              <w:rPr>
                <w:rFonts w:eastAsia="Times New Roman"/>
                <w:sz w:val="24"/>
                <w:szCs w:val="24"/>
              </w:rPr>
            </w:pPr>
          </w:p>
        </w:tc>
        <w:tc>
          <w:tcPr>
            <w:tcW w:w="2365" w:type="dxa"/>
            <w:vMerge/>
          </w:tcPr>
          <w:p w14:paraId="4544591A" w14:textId="77777777" w:rsidR="00066758" w:rsidRPr="00D45207" w:rsidRDefault="00066758" w:rsidP="00AA7C67">
            <w:pPr>
              <w:rPr>
                <w:rFonts w:eastAsia="Times New Roman"/>
                <w:sz w:val="24"/>
                <w:szCs w:val="24"/>
              </w:rPr>
            </w:pPr>
          </w:p>
        </w:tc>
      </w:tr>
      <w:tr w:rsidR="00066758" w14:paraId="18CF82EA" w14:textId="77777777" w:rsidTr="00066758">
        <w:tc>
          <w:tcPr>
            <w:tcW w:w="1435" w:type="dxa"/>
            <w:vMerge w:val="restart"/>
          </w:tcPr>
          <w:p w14:paraId="2AFA50CC" w14:textId="77777777" w:rsidR="00066758" w:rsidRDefault="00066758" w:rsidP="00AA7C67">
            <w:pPr>
              <w:jc w:val="center"/>
              <w:rPr>
                <w:rFonts w:eastAsia="Times New Roman"/>
                <w:b/>
                <w:bCs/>
                <w:sz w:val="24"/>
                <w:szCs w:val="24"/>
              </w:rPr>
            </w:pPr>
            <w:r>
              <w:rPr>
                <w:rFonts w:ascii="Times New Roman" w:eastAsia="Times New Roman" w:hAnsi="Times New Roman" w:cs="Times New Roman"/>
                <w:b/>
                <w:bCs/>
                <w:color w:val="000000"/>
                <w:sz w:val="24"/>
                <w:szCs w:val="24"/>
                <w:lang w:eastAsia="ru-RU"/>
              </w:rPr>
              <w:t>35.03.10</w:t>
            </w:r>
          </w:p>
        </w:tc>
        <w:tc>
          <w:tcPr>
            <w:tcW w:w="3295" w:type="dxa"/>
            <w:vMerge w:val="restart"/>
          </w:tcPr>
          <w:p w14:paraId="5FFA7427" w14:textId="77777777" w:rsidR="00066758" w:rsidRDefault="00066758" w:rsidP="00AA7C67">
            <w:pPr>
              <w:rPr>
                <w:rFonts w:eastAsia="Times New Roman"/>
                <w:sz w:val="24"/>
                <w:szCs w:val="24"/>
              </w:rPr>
            </w:pPr>
            <w:r>
              <w:rPr>
                <w:rFonts w:ascii="Times New Roman" w:eastAsia="Times New Roman" w:hAnsi="Times New Roman" w:cs="Times New Roman"/>
                <w:color w:val="000000"/>
                <w:sz w:val="24"/>
                <w:szCs w:val="24"/>
                <w:lang w:eastAsia="ru-RU"/>
              </w:rPr>
              <w:t>Ландшафтная архитектура</w:t>
            </w:r>
          </w:p>
        </w:tc>
        <w:tc>
          <w:tcPr>
            <w:tcW w:w="1720" w:type="dxa"/>
          </w:tcPr>
          <w:p w14:paraId="2646F867"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0BB4410B"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1D2FEA43"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1. Математика</w:t>
            </w:r>
          </w:p>
          <w:p w14:paraId="523AC6B5"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2.Русский язык</w:t>
            </w:r>
          </w:p>
          <w:p w14:paraId="33E5FAB3" w14:textId="480F812F"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u w:val="single"/>
                <w:lang w:eastAsia="ru-RU"/>
              </w:rPr>
              <w:t xml:space="preserve">3. Биология </w:t>
            </w:r>
            <w:proofErr w:type="gramStart"/>
            <w:r w:rsidRPr="00D45207">
              <w:rPr>
                <w:rFonts w:ascii="Times New Roman" w:eastAsia="Times New Roman" w:hAnsi="Times New Roman" w:cs="Times New Roman"/>
                <w:sz w:val="24"/>
                <w:szCs w:val="24"/>
                <w:u w:val="single"/>
                <w:lang w:eastAsia="ru-RU"/>
              </w:rPr>
              <w:t xml:space="preserve">или </w:t>
            </w:r>
            <w:r w:rsidR="00B61B8C">
              <w:rPr>
                <w:rFonts w:ascii="Times New Roman" w:eastAsia="Times New Roman" w:hAnsi="Times New Roman" w:cs="Times New Roman"/>
                <w:sz w:val="24"/>
                <w:szCs w:val="24"/>
                <w:u w:val="single"/>
                <w:lang w:eastAsia="ru-RU"/>
              </w:rPr>
              <w:t xml:space="preserve"> Информатика</w:t>
            </w:r>
            <w:proofErr w:type="gramEnd"/>
            <w:r w:rsidR="00B61B8C">
              <w:rPr>
                <w:rFonts w:ascii="Times New Roman" w:eastAsia="Times New Roman" w:hAnsi="Times New Roman" w:cs="Times New Roman"/>
                <w:sz w:val="24"/>
                <w:szCs w:val="24"/>
                <w:u w:val="single"/>
                <w:lang w:eastAsia="ru-RU"/>
              </w:rPr>
              <w:t xml:space="preserve"> и ИКТ</w:t>
            </w:r>
          </w:p>
        </w:tc>
      </w:tr>
      <w:tr w:rsidR="00066758" w14:paraId="7A2DA477" w14:textId="77777777" w:rsidTr="00066758">
        <w:tc>
          <w:tcPr>
            <w:tcW w:w="1435" w:type="dxa"/>
            <w:vMerge/>
          </w:tcPr>
          <w:p w14:paraId="6BDE1556" w14:textId="77777777" w:rsidR="00066758" w:rsidRDefault="00066758" w:rsidP="00AA7C67">
            <w:pPr>
              <w:jc w:val="center"/>
              <w:rPr>
                <w:rFonts w:eastAsia="Times New Roman"/>
                <w:b/>
                <w:bCs/>
                <w:sz w:val="24"/>
                <w:szCs w:val="24"/>
              </w:rPr>
            </w:pPr>
          </w:p>
        </w:tc>
        <w:tc>
          <w:tcPr>
            <w:tcW w:w="3295" w:type="dxa"/>
            <w:vMerge/>
          </w:tcPr>
          <w:p w14:paraId="41E56546" w14:textId="77777777" w:rsidR="00066758" w:rsidRDefault="00066758" w:rsidP="00AA7C67">
            <w:pPr>
              <w:rPr>
                <w:rFonts w:eastAsia="Times New Roman"/>
                <w:sz w:val="24"/>
                <w:szCs w:val="24"/>
              </w:rPr>
            </w:pPr>
          </w:p>
        </w:tc>
        <w:tc>
          <w:tcPr>
            <w:tcW w:w="1720" w:type="dxa"/>
          </w:tcPr>
          <w:p w14:paraId="186B10F7"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5E7681BC" w14:textId="77777777" w:rsidR="00066758" w:rsidRDefault="00066758" w:rsidP="00AA7C67">
            <w:pPr>
              <w:jc w:val="center"/>
              <w:rPr>
                <w:rFonts w:eastAsia="Times New Roman"/>
                <w:sz w:val="24"/>
                <w:szCs w:val="24"/>
              </w:rPr>
            </w:pPr>
          </w:p>
        </w:tc>
        <w:tc>
          <w:tcPr>
            <w:tcW w:w="2365" w:type="dxa"/>
            <w:vMerge/>
          </w:tcPr>
          <w:p w14:paraId="035BF75F" w14:textId="77777777" w:rsidR="00066758" w:rsidRPr="00D45207" w:rsidRDefault="00066758" w:rsidP="00AA7C67">
            <w:pPr>
              <w:rPr>
                <w:rFonts w:eastAsia="Times New Roman"/>
                <w:sz w:val="24"/>
                <w:szCs w:val="24"/>
              </w:rPr>
            </w:pPr>
          </w:p>
        </w:tc>
      </w:tr>
      <w:tr w:rsidR="00066758" w14:paraId="18F2E595" w14:textId="77777777" w:rsidTr="00066758">
        <w:tc>
          <w:tcPr>
            <w:tcW w:w="1435" w:type="dxa"/>
            <w:vMerge w:val="restart"/>
          </w:tcPr>
          <w:p w14:paraId="440B68D5" w14:textId="77777777" w:rsidR="00066758" w:rsidRDefault="00066758" w:rsidP="00AA7C67">
            <w:pPr>
              <w:jc w:val="center"/>
              <w:rPr>
                <w:rFonts w:eastAsia="Times New Roman"/>
                <w:b/>
                <w:bCs/>
                <w:sz w:val="24"/>
                <w:szCs w:val="24"/>
              </w:rPr>
            </w:pPr>
            <w:r>
              <w:rPr>
                <w:rFonts w:ascii="Times New Roman" w:eastAsia="Times New Roman" w:hAnsi="Times New Roman" w:cs="Times New Roman"/>
                <w:b/>
                <w:bCs/>
                <w:color w:val="000000"/>
                <w:sz w:val="24"/>
                <w:szCs w:val="24"/>
                <w:lang w:eastAsia="ru-RU"/>
              </w:rPr>
              <w:t>36.03.01</w:t>
            </w:r>
          </w:p>
        </w:tc>
        <w:tc>
          <w:tcPr>
            <w:tcW w:w="3295" w:type="dxa"/>
            <w:vMerge w:val="restart"/>
          </w:tcPr>
          <w:p w14:paraId="04C19A1C" w14:textId="77777777" w:rsidR="00066758" w:rsidRDefault="00066758" w:rsidP="00AA7C67">
            <w:pPr>
              <w:rPr>
                <w:rFonts w:eastAsia="Times New Roman"/>
                <w:sz w:val="24"/>
                <w:szCs w:val="24"/>
              </w:rPr>
            </w:pPr>
            <w:r>
              <w:rPr>
                <w:rFonts w:ascii="Times New Roman" w:eastAsia="Times New Roman" w:hAnsi="Times New Roman" w:cs="Times New Roman"/>
                <w:color w:val="000000"/>
                <w:sz w:val="24"/>
                <w:szCs w:val="24"/>
                <w:lang w:eastAsia="ru-RU"/>
              </w:rPr>
              <w:t>Ветеринарно-санитарная экспертиза</w:t>
            </w:r>
          </w:p>
        </w:tc>
        <w:tc>
          <w:tcPr>
            <w:tcW w:w="1720" w:type="dxa"/>
          </w:tcPr>
          <w:p w14:paraId="1241D8C6"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0325EB0A"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60B6A091"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1. Биология</w:t>
            </w:r>
          </w:p>
          <w:p w14:paraId="593AD4E3"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2. Русский язык</w:t>
            </w:r>
          </w:p>
          <w:p w14:paraId="4105DCC2"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u w:val="single"/>
                <w:lang w:eastAsia="ru-RU"/>
              </w:rPr>
              <w:t>3. Математика или Химия</w:t>
            </w:r>
          </w:p>
        </w:tc>
      </w:tr>
      <w:tr w:rsidR="00066758" w14:paraId="61003D62" w14:textId="77777777" w:rsidTr="00066758">
        <w:tc>
          <w:tcPr>
            <w:tcW w:w="1435" w:type="dxa"/>
            <w:vMerge/>
          </w:tcPr>
          <w:p w14:paraId="395E3635" w14:textId="77777777" w:rsidR="00066758" w:rsidRDefault="00066758" w:rsidP="00AA7C67">
            <w:pPr>
              <w:jc w:val="center"/>
              <w:rPr>
                <w:rFonts w:eastAsia="Times New Roman"/>
                <w:b/>
                <w:bCs/>
                <w:sz w:val="24"/>
                <w:szCs w:val="24"/>
              </w:rPr>
            </w:pPr>
          </w:p>
        </w:tc>
        <w:tc>
          <w:tcPr>
            <w:tcW w:w="3295" w:type="dxa"/>
            <w:vMerge/>
          </w:tcPr>
          <w:p w14:paraId="6E52681E" w14:textId="77777777" w:rsidR="00066758" w:rsidRDefault="00066758" w:rsidP="00AA7C67">
            <w:pPr>
              <w:rPr>
                <w:rFonts w:eastAsia="Times New Roman"/>
                <w:sz w:val="24"/>
                <w:szCs w:val="24"/>
              </w:rPr>
            </w:pPr>
          </w:p>
        </w:tc>
        <w:tc>
          <w:tcPr>
            <w:tcW w:w="1720" w:type="dxa"/>
          </w:tcPr>
          <w:p w14:paraId="6A713112"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13746838" w14:textId="77777777" w:rsidR="00066758" w:rsidRDefault="00066758" w:rsidP="00AA7C67">
            <w:pPr>
              <w:jc w:val="center"/>
              <w:rPr>
                <w:rFonts w:eastAsia="Times New Roman"/>
                <w:sz w:val="24"/>
                <w:szCs w:val="24"/>
              </w:rPr>
            </w:pPr>
          </w:p>
        </w:tc>
        <w:tc>
          <w:tcPr>
            <w:tcW w:w="2365" w:type="dxa"/>
            <w:vMerge/>
          </w:tcPr>
          <w:p w14:paraId="73CED64D" w14:textId="77777777" w:rsidR="00066758" w:rsidRPr="00D45207" w:rsidRDefault="00066758" w:rsidP="00AA7C67">
            <w:pPr>
              <w:rPr>
                <w:rFonts w:eastAsia="Times New Roman"/>
                <w:sz w:val="24"/>
                <w:szCs w:val="24"/>
              </w:rPr>
            </w:pPr>
          </w:p>
        </w:tc>
      </w:tr>
      <w:tr w:rsidR="00066758" w14:paraId="4D918AC3" w14:textId="77777777" w:rsidTr="00066758">
        <w:tc>
          <w:tcPr>
            <w:tcW w:w="1435" w:type="dxa"/>
            <w:vMerge w:val="restart"/>
          </w:tcPr>
          <w:p w14:paraId="613FCAB7" w14:textId="77777777" w:rsidR="00066758" w:rsidRDefault="00066758" w:rsidP="00AA7C67">
            <w:pPr>
              <w:jc w:val="center"/>
              <w:rPr>
                <w:rFonts w:eastAsia="Times New Roman"/>
                <w:b/>
                <w:bCs/>
                <w:sz w:val="24"/>
                <w:szCs w:val="24"/>
              </w:rPr>
            </w:pPr>
            <w:r>
              <w:rPr>
                <w:rFonts w:ascii="Times New Roman" w:eastAsia="Times New Roman" w:hAnsi="Times New Roman" w:cs="Times New Roman"/>
                <w:b/>
                <w:bCs/>
                <w:color w:val="000000"/>
                <w:sz w:val="24"/>
                <w:szCs w:val="24"/>
                <w:lang w:eastAsia="ru-RU"/>
              </w:rPr>
              <w:t>36.03.02</w:t>
            </w:r>
          </w:p>
        </w:tc>
        <w:tc>
          <w:tcPr>
            <w:tcW w:w="3295" w:type="dxa"/>
            <w:vMerge w:val="restart"/>
          </w:tcPr>
          <w:p w14:paraId="6750C0D2" w14:textId="77777777" w:rsidR="00066758" w:rsidRDefault="00066758" w:rsidP="00AA7C67">
            <w:pPr>
              <w:rPr>
                <w:rFonts w:eastAsia="Times New Roman"/>
                <w:sz w:val="24"/>
                <w:szCs w:val="24"/>
              </w:rPr>
            </w:pPr>
            <w:r>
              <w:rPr>
                <w:rFonts w:ascii="Times New Roman" w:eastAsia="Times New Roman" w:hAnsi="Times New Roman" w:cs="Times New Roman"/>
                <w:color w:val="000000"/>
                <w:sz w:val="24"/>
                <w:szCs w:val="24"/>
                <w:lang w:eastAsia="ru-RU"/>
              </w:rPr>
              <w:t>Зоотехния</w:t>
            </w:r>
          </w:p>
        </w:tc>
        <w:tc>
          <w:tcPr>
            <w:tcW w:w="1720" w:type="dxa"/>
          </w:tcPr>
          <w:p w14:paraId="2002192C"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0B8C8182"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28510782"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1. Биология</w:t>
            </w:r>
          </w:p>
          <w:p w14:paraId="4799D14E"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2. Русский язык</w:t>
            </w:r>
          </w:p>
          <w:p w14:paraId="72FF7752"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u w:val="single"/>
                <w:lang w:eastAsia="ru-RU"/>
              </w:rPr>
              <w:t>3. Математика или Химия</w:t>
            </w:r>
          </w:p>
        </w:tc>
      </w:tr>
      <w:tr w:rsidR="00066758" w14:paraId="004B3106" w14:textId="77777777" w:rsidTr="00066758">
        <w:tc>
          <w:tcPr>
            <w:tcW w:w="1435" w:type="dxa"/>
            <w:vMerge/>
          </w:tcPr>
          <w:p w14:paraId="63852BFC" w14:textId="77777777" w:rsidR="00066758" w:rsidRDefault="00066758" w:rsidP="00AA7C67">
            <w:pPr>
              <w:jc w:val="center"/>
              <w:rPr>
                <w:rFonts w:eastAsia="Times New Roman"/>
                <w:b/>
                <w:bCs/>
                <w:sz w:val="24"/>
                <w:szCs w:val="24"/>
              </w:rPr>
            </w:pPr>
          </w:p>
        </w:tc>
        <w:tc>
          <w:tcPr>
            <w:tcW w:w="3295" w:type="dxa"/>
            <w:vMerge/>
          </w:tcPr>
          <w:p w14:paraId="06F557E3" w14:textId="77777777" w:rsidR="00066758" w:rsidRDefault="00066758" w:rsidP="00AA7C67">
            <w:pPr>
              <w:rPr>
                <w:rFonts w:eastAsia="Times New Roman"/>
                <w:sz w:val="24"/>
                <w:szCs w:val="24"/>
              </w:rPr>
            </w:pPr>
          </w:p>
        </w:tc>
        <w:tc>
          <w:tcPr>
            <w:tcW w:w="1720" w:type="dxa"/>
          </w:tcPr>
          <w:p w14:paraId="0D39642D"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6DC4DB7A" w14:textId="77777777" w:rsidR="00066758" w:rsidRDefault="00066758" w:rsidP="00AA7C67">
            <w:pPr>
              <w:jc w:val="center"/>
              <w:rPr>
                <w:rFonts w:eastAsia="Times New Roman"/>
                <w:sz w:val="24"/>
                <w:szCs w:val="24"/>
              </w:rPr>
            </w:pPr>
          </w:p>
        </w:tc>
        <w:tc>
          <w:tcPr>
            <w:tcW w:w="2365" w:type="dxa"/>
            <w:vMerge/>
          </w:tcPr>
          <w:p w14:paraId="3424BBF3" w14:textId="77777777" w:rsidR="00066758" w:rsidRPr="00D45207" w:rsidRDefault="00066758" w:rsidP="00AA7C67">
            <w:pPr>
              <w:rPr>
                <w:rFonts w:eastAsia="Times New Roman"/>
                <w:sz w:val="24"/>
                <w:szCs w:val="24"/>
              </w:rPr>
            </w:pPr>
          </w:p>
        </w:tc>
      </w:tr>
      <w:tr w:rsidR="00066758" w14:paraId="1A6E5CFF" w14:textId="77777777" w:rsidTr="00066758">
        <w:tc>
          <w:tcPr>
            <w:tcW w:w="1435" w:type="dxa"/>
            <w:vMerge w:val="restart"/>
          </w:tcPr>
          <w:p w14:paraId="5FA45B31" w14:textId="77777777" w:rsidR="00066758" w:rsidRDefault="00066758" w:rsidP="00AA7C67">
            <w:pPr>
              <w:jc w:val="center"/>
              <w:rPr>
                <w:rFonts w:eastAsia="Times New Roman"/>
                <w:b/>
                <w:bCs/>
                <w:sz w:val="24"/>
                <w:szCs w:val="24"/>
              </w:rPr>
            </w:pPr>
            <w:r>
              <w:rPr>
                <w:rFonts w:ascii="Times New Roman" w:eastAsia="Times New Roman" w:hAnsi="Times New Roman"/>
                <w:b/>
                <w:bCs/>
                <w:color w:val="000011"/>
                <w:sz w:val="24"/>
                <w:szCs w:val="24"/>
              </w:rPr>
              <w:t>38.03.02</w:t>
            </w:r>
          </w:p>
        </w:tc>
        <w:tc>
          <w:tcPr>
            <w:tcW w:w="3295" w:type="dxa"/>
            <w:vMerge w:val="restart"/>
          </w:tcPr>
          <w:p w14:paraId="3F4B407E" w14:textId="77777777" w:rsidR="00066758" w:rsidRDefault="00066758" w:rsidP="00AA7C67">
            <w:pPr>
              <w:rPr>
                <w:rFonts w:eastAsia="Times New Roman"/>
                <w:sz w:val="24"/>
                <w:szCs w:val="24"/>
              </w:rPr>
            </w:pPr>
            <w:r>
              <w:rPr>
                <w:rFonts w:ascii="Times New Roman" w:eastAsia="Times New Roman" w:hAnsi="Times New Roman"/>
                <w:color w:val="000011"/>
                <w:sz w:val="24"/>
                <w:szCs w:val="24"/>
              </w:rPr>
              <w:t>Менеджмент</w:t>
            </w:r>
          </w:p>
        </w:tc>
        <w:tc>
          <w:tcPr>
            <w:tcW w:w="1720" w:type="dxa"/>
          </w:tcPr>
          <w:p w14:paraId="44F5F3E5"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2A9A7507"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02886969"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1. Математика</w:t>
            </w:r>
          </w:p>
          <w:p w14:paraId="464088C8"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2. Русский язык</w:t>
            </w:r>
          </w:p>
          <w:p w14:paraId="34CC3DDF" w14:textId="7BD48CF5"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u w:val="single"/>
                <w:lang w:eastAsia="ru-RU"/>
              </w:rPr>
              <w:t>3. Обществознание или Информатика</w:t>
            </w:r>
            <w:r w:rsidR="00B61B8C">
              <w:rPr>
                <w:rFonts w:ascii="Times New Roman" w:eastAsia="Times New Roman" w:hAnsi="Times New Roman" w:cs="Times New Roman"/>
                <w:sz w:val="24"/>
                <w:szCs w:val="24"/>
                <w:u w:val="single"/>
                <w:lang w:eastAsia="ru-RU"/>
              </w:rPr>
              <w:t xml:space="preserve"> и ИКТ</w:t>
            </w:r>
          </w:p>
        </w:tc>
      </w:tr>
      <w:tr w:rsidR="00066758" w14:paraId="16E7BF87" w14:textId="77777777" w:rsidTr="00066758">
        <w:tc>
          <w:tcPr>
            <w:tcW w:w="1435" w:type="dxa"/>
            <w:vMerge/>
          </w:tcPr>
          <w:p w14:paraId="16F252F8" w14:textId="77777777" w:rsidR="00066758" w:rsidRDefault="00066758" w:rsidP="00AA7C67">
            <w:pPr>
              <w:jc w:val="center"/>
              <w:rPr>
                <w:rFonts w:eastAsia="Times New Roman"/>
                <w:b/>
                <w:bCs/>
                <w:sz w:val="24"/>
                <w:szCs w:val="24"/>
              </w:rPr>
            </w:pPr>
          </w:p>
        </w:tc>
        <w:tc>
          <w:tcPr>
            <w:tcW w:w="3295" w:type="dxa"/>
            <w:vMerge/>
          </w:tcPr>
          <w:p w14:paraId="6965ADA3" w14:textId="77777777" w:rsidR="00066758" w:rsidRDefault="00066758" w:rsidP="00AA7C67">
            <w:pPr>
              <w:rPr>
                <w:rFonts w:eastAsia="Times New Roman"/>
                <w:sz w:val="24"/>
                <w:szCs w:val="24"/>
              </w:rPr>
            </w:pPr>
          </w:p>
        </w:tc>
        <w:tc>
          <w:tcPr>
            <w:tcW w:w="1720" w:type="dxa"/>
          </w:tcPr>
          <w:p w14:paraId="7CC3333B"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Очно-заочная</w:t>
            </w:r>
          </w:p>
        </w:tc>
        <w:tc>
          <w:tcPr>
            <w:tcW w:w="1585" w:type="dxa"/>
            <w:vMerge/>
          </w:tcPr>
          <w:p w14:paraId="679169A6" w14:textId="77777777" w:rsidR="00066758" w:rsidRDefault="00066758" w:rsidP="00AA7C67">
            <w:pPr>
              <w:jc w:val="center"/>
              <w:rPr>
                <w:rFonts w:eastAsia="Times New Roman"/>
                <w:sz w:val="24"/>
                <w:szCs w:val="24"/>
              </w:rPr>
            </w:pPr>
          </w:p>
        </w:tc>
        <w:tc>
          <w:tcPr>
            <w:tcW w:w="2365" w:type="dxa"/>
            <w:vMerge/>
          </w:tcPr>
          <w:p w14:paraId="508EF206" w14:textId="77777777" w:rsidR="00066758" w:rsidRPr="00D45207" w:rsidRDefault="00066758" w:rsidP="00AA7C67">
            <w:pPr>
              <w:rPr>
                <w:rFonts w:eastAsia="Times New Roman"/>
                <w:sz w:val="24"/>
                <w:szCs w:val="24"/>
              </w:rPr>
            </w:pPr>
          </w:p>
        </w:tc>
      </w:tr>
      <w:tr w:rsidR="00066758" w14:paraId="5AB460EA" w14:textId="77777777" w:rsidTr="00066758">
        <w:tc>
          <w:tcPr>
            <w:tcW w:w="1435" w:type="dxa"/>
            <w:vMerge w:val="restart"/>
          </w:tcPr>
          <w:p w14:paraId="53AB4E5F" w14:textId="77777777" w:rsidR="00066758" w:rsidRDefault="00066758" w:rsidP="00AA7C67">
            <w:pPr>
              <w:jc w:val="center"/>
              <w:rPr>
                <w:rFonts w:eastAsia="Times New Roman"/>
                <w:b/>
                <w:bCs/>
                <w:sz w:val="24"/>
                <w:szCs w:val="24"/>
              </w:rPr>
            </w:pPr>
            <w:r>
              <w:rPr>
                <w:rFonts w:ascii="Times New Roman" w:eastAsia="Times New Roman" w:hAnsi="Times New Roman"/>
                <w:b/>
                <w:bCs/>
                <w:color w:val="000011"/>
                <w:sz w:val="24"/>
                <w:szCs w:val="24"/>
              </w:rPr>
              <w:t>38.03.04</w:t>
            </w:r>
          </w:p>
        </w:tc>
        <w:tc>
          <w:tcPr>
            <w:tcW w:w="3295" w:type="dxa"/>
            <w:vMerge w:val="restart"/>
          </w:tcPr>
          <w:p w14:paraId="6DEA726B" w14:textId="77777777" w:rsidR="00066758" w:rsidRDefault="00066758" w:rsidP="00AA7C67">
            <w:pPr>
              <w:rPr>
                <w:rFonts w:eastAsia="Times New Roman"/>
                <w:sz w:val="24"/>
                <w:szCs w:val="24"/>
              </w:rPr>
            </w:pPr>
            <w:r>
              <w:rPr>
                <w:rFonts w:ascii="Times New Roman" w:eastAsia="Times New Roman" w:hAnsi="Times New Roman" w:cs="Times New Roman"/>
                <w:sz w:val="24"/>
                <w:szCs w:val="24"/>
                <w:lang w:eastAsia="ru-RU"/>
              </w:rPr>
              <w:t xml:space="preserve">Государственное и муниципальное управление </w:t>
            </w:r>
          </w:p>
        </w:tc>
        <w:tc>
          <w:tcPr>
            <w:tcW w:w="1720" w:type="dxa"/>
          </w:tcPr>
          <w:p w14:paraId="56345FE4"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324F92C2"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31BDE9A7"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1. Математика</w:t>
            </w:r>
          </w:p>
          <w:p w14:paraId="5DB988F4"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2. Русский язык</w:t>
            </w:r>
          </w:p>
          <w:p w14:paraId="31C7D7F3" w14:textId="2AB0BF6C"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u w:val="single"/>
                <w:lang w:eastAsia="ru-RU"/>
              </w:rPr>
              <w:t xml:space="preserve">3. История </w:t>
            </w:r>
            <w:proofErr w:type="gramStart"/>
            <w:r w:rsidRPr="00D45207">
              <w:rPr>
                <w:rFonts w:ascii="Times New Roman" w:eastAsia="Times New Roman" w:hAnsi="Times New Roman" w:cs="Times New Roman"/>
                <w:sz w:val="24"/>
                <w:szCs w:val="24"/>
                <w:u w:val="single"/>
                <w:lang w:eastAsia="ru-RU"/>
              </w:rPr>
              <w:t xml:space="preserve">или </w:t>
            </w:r>
            <w:r w:rsidR="00B61B8C">
              <w:rPr>
                <w:rFonts w:ascii="Times New Roman" w:eastAsia="Times New Roman" w:hAnsi="Times New Roman" w:cs="Times New Roman"/>
                <w:sz w:val="24"/>
                <w:szCs w:val="24"/>
                <w:u w:val="single"/>
                <w:lang w:eastAsia="ru-RU"/>
              </w:rPr>
              <w:t xml:space="preserve"> Информатика</w:t>
            </w:r>
            <w:proofErr w:type="gramEnd"/>
            <w:r w:rsidR="00B61B8C">
              <w:rPr>
                <w:rFonts w:ascii="Times New Roman" w:eastAsia="Times New Roman" w:hAnsi="Times New Roman" w:cs="Times New Roman"/>
                <w:sz w:val="24"/>
                <w:szCs w:val="24"/>
                <w:u w:val="single"/>
                <w:lang w:eastAsia="ru-RU"/>
              </w:rPr>
              <w:t xml:space="preserve"> и ИКТ</w:t>
            </w:r>
          </w:p>
        </w:tc>
      </w:tr>
      <w:tr w:rsidR="00066758" w14:paraId="7140B5E1" w14:textId="77777777" w:rsidTr="00066758">
        <w:tc>
          <w:tcPr>
            <w:tcW w:w="1435" w:type="dxa"/>
            <w:vMerge/>
          </w:tcPr>
          <w:p w14:paraId="54F6D077" w14:textId="77777777" w:rsidR="00066758" w:rsidRDefault="00066758" w:rsidP="00AA7C67">
            <w:pPr>
              <w:jc w:val="center"/>
              <w:rPr>
                <w:rFonts w:eastAsia="Times New Roman"/>
                <w:b/>
                <w:bCs/>
                <w:sz w:val="24"/>
                <w:szCs w:val="24"/>
              </w:rPr>
            </w:pPr>
          </w:p>
        </w:tc>
        <w:tc>
          <w:tcPr>
            <w:tcW w:w="3295" w:type="dxa"/>
            <w:vMerge/>
          </w:tcPr>
          <w:p w14:paraId="1BA84ECF" w14:textId="77777777" w:rsidR="00066758" w:rsidRDefault="00066758" w:rsidP="00AA7C67">
            <w:pPr>
              <w:rPr>
                <w:rFonts w:eastAsia="Times New Roman"/>
                <w:sz w:val="24"/>
                <w:szCs w:val="24"/>
              </w:rPr>
            </w:pPr>
          </w:p>
        </w:tc>
        <w:tc>
          <w:tcPr>
            <w:tcW w:w="1720" w:type="dxa"/>
          </w:tcPr>
          <w:p w14:paraId="22E40C0E"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Очно-заочная</w:t>
            </w:r>
          </w:p>
        </w:tc>
        <w:tc>
          <w:tcPr>
            <w:tcW w:w="1585" w:type="dxa"/>
            <w:vMerge/>
          </w:tcPr>
          <w:p w14:paraId="21AF390C" w14:textId="77777777" w:rsidR="00066758" w:rsidRDefault="00066758" w:rsidP="00AA7C67">
            <w:pPr>
              <w:jc w:val="center"/>
              <w:rPr>
                <w:rFonts w:eastAsia="Times New Roman"/>
                <w:sz w:val="24"/>
                <w:szCs w:val="24"/>
              </w:rPr>
            </w:pPr>
          </w:p>
        </w:tc>
        <w:tc>
          <w:tcPr>
            <w:tcW w:w="2365" w:type="dxa"/>
            <w:vMerge/>
          </w:tcPr>
          <w:p w14:paraId="5A2C5188" w14:textId="77777777" w:rsidR="00066758" w:rsidRPr="00D45207" w:rsidRDefault="00066758" w:rsidP="00AA7C67">
            <w:pPr>
              <w:rPr>
                <w:rFonts w:eastAsia="Times New Roman"/>
                <w:sz w:val="24"/>
                <w:szCs w:val="24"/>
              </w:rPr>
            </w:pPr>
          </w:p>
        </w:tc>
      </w:tr>
      <w:tr w:rsidR="00066758" w14:paraId="269C1B41" w14:textId="77777777" w:rsidTr="00066758">
        <w:tc>
          <w:tcPr>
            <w:tcW w:w="1435" w:type="dxa"/>
            <w:vMerge w:val="restart"/>
          </w:tcPr>
          <w:p w14:paraId="5A8E7305" w14:textId="77777777" w:rsidR="00066758" w:rsidRDefault="00066758" w:rsidP="00AA7C67">
            <w:pPr>
              <w:jc w:val="center"/>
              <w:rPr>
                <w:rFonts w:eastAsia="Times New Roman"/>
                <w:b/>
                <w:bCs/>
                <w:sz w:val="24"/>
                <w:szCs w:val="24"/>
              </w:rPr>
            </w:pPr>
            <w:r>
              <w:rPr>
                <w:rFonts w:ascii="Times New Roman" w:eastAsia="Times New Roman" w:hAnsi="Times New Roman" w:cs="Times New Roman"/>
                <w:b/>
                <w:bCs/>
                <w:color w:val="000000"/>
                <w:sz w:val="24"/>
                <w:szCs w:val="24"/>
                <w:lang w:eastAsia="ru-RU"/>
              </w:rPr>
              <w:t>23.05.01</w:t>
            </w:r>
          </w:p>
        </w:tc>
        <w:tc>
          <w:tcPr>
            <w:tcW w:w="3295" w:type="dxa"/>
            <w:vMerge w:val="restart"/>
          </w:tcPr>
          <w:p w14:paraId="25DF7171" w14:textId="77777777" w:rsidR="00066758" w:rsidRDefault="00066758" w:rsidP="00AA7C67">
            <w:pPr>
              <w:rPr>
                <w:rFonts w:eastAsia="Times New Roman"/>
                <w:sz w:val="24"/>
                <w:szCs w:val="24"/>
              </w:rPr>
            </w:pPr>
            <w:r>
              <w:rPr>
                <w:rFonts w:ascii="Times New Roman" w:eastAsia="Times New Roman" w:hAnsi="Times New Roman" w:cs="Times New Roman"/>
                <w:color w:val="000000"/>
                <w:sz w:val="24"/>
                <w:szCs w:val="24"/>
                <w:lang w:eastAsia="ru-RU"/>
              </w:rPr>
              <w:t>Наземные транспортно-технологические средства</w:t>
            </w:r>
          </w:p>
        </w:tc>
        <w:tc>
          <w:tcPr>
            <w:tcW w:w="1720" w:type="dxa"/>
          </w:tcPr>
          <w:p w14:paraId="080FC1BD"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5F882049"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Специалитет</w:t>
            </w:r>
          </w:p>
        </w:tc>
        <w:tc>
          <w:tcPr>
            <w:tcW w:w="2365" w:type="dxa"/>
            <w:vMerge w:val="restart"/>
          </w:tcPr>
          <w:p w14:paraId="044B8C4E"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1. Математика</w:t>
            </w:r>
          </w:p>
          <w:p w14:paraId="61524282" w14:textId="77777777" w:rsidR="00066758" w:rsidRPr="00D45207" w:rsidRDefault="00066758" w:rsidP="00AA7C67">
            <w:pPr>
              <w:rPr>
                <w:rFonts w:eastAsia="Times New Roman"/>
                <w:sz w:val="24"/>
                <w:szCs w:val="24"/>
              </w:rPr>
            </w:pPr>
            <w:r w:rsidRPr="00D45207">
              <w:rPr>
                <w:rFonts w:ascii="Times New Roman" w:eastAsia="Times New Roman" w:hAnsi="Times New Roman" w:cs="Times New Roman"/>
                <w:sz w:val="24"/>
                <w:szCs w:val="24"/>
                <w:lang w:eastAsia="ru-RU"/>
              </w:rPr>
              <w:t>2. Русский язык</w:t>
            </w:r>
          </w:p>
          <w:p w14:paraId="2BCE5B95" w14:textId="456D7593" w:rsidR="00066758" w:rsidRPr="00D45207" w:rsidRDefault="00066758" w:rsidP="00AA7C67">
            <w:pPr>
              <w:rPr>
                <w:rFonts w:eastAsia="Times New Roman"/>
                <w:sz w:val="24"/>
                <w:szCs w:val="24"/>
              </w:rPr>
            </w:pPr>
            <w:proofErr w:type="gramStart"/>
            <w:r w:rsidRPr="00D45207">
              <w:rPr>
                <w:rFonts w:ascii="Times New Roman" w:eastAsia="Times New Roman" w:hAnsi="Times New Roman" w:cs="Times New Roman"/>
                <w:sz w:val="24"/>
                <w:szCs w:val="24"/>
                <w:u w:val="single"/>
                <w:lang w:eastAsia="ru-RU"/>
              </w:rPr>
              <w:t>Физика  или</w:t>
            </w:r>
            <w:proofErr w:type="gramEnd"/>
            <w:r w:rsidRPr="00D45207">
              <w:rPr>
                <w:rFonts w:ascii="Times New Roman" w:eastAsia="Times New Roman" w:hAnsi="Times New Roman" w:cs="Times New Roman"/>
                <w:sz w:val="24"/>
                <w:szCs w:val="24"/>
                <w:u w:val="single"/>
                <w:lang w:eastAsia="ru-RU"/>
              </w:rPr>
              <w:t xml:space="preserve"> </w:t>
            </w:r>
            <w:r w:rsidR="00B61B8C">
              <w:rPr>
                <w:rFonts w:ascii="Times New Roman" w:eastAsia="Times New Roman" w:hAnsi="Times New Roman" w:cs="Times New Roman"/>
                <w:sz w:val="24"/>
                <w:szCs w:val="24"/>
                <w:u w:val="single"/>
                <w:lang w:eastAsia="ru-RU"/>
              </w:rPr>
              <w:t xml:space="preserve"> Информатика и ИКТ</w:t>
            </w:r>
          </w:p>
        </w:tc>
      </w:tr>
      <w:tr w:rsidR="00066758" w14:paraId="31898ABE" w14:textId="77777777" w:rsidTr="00066758">
        <w:tc>
          <w:tcPr>
            <w:tcW w:w="1435" w:type="dxa"/>
            <w:vMerge/>
          </w:tcPr>
          <w:p w14:paraId="4DCE41F6" w14:textId="77777777" w:rsidR="00066758" w:rsidRDefault="00066758" w:rsidP="00AA7C67">
            <w:pPr>
              <w:jc w:val="center"/>
              <w:rPr>
                <w:rFonts w:eastAsia="Times New Roman"/>
                <w:b/>
                <w:bCs/>
                <w:sz w:val="24"/>
                <w:szCs w:val="24"/>
              </w:rPr>
            </w:pPr>
          </w:p>
        </w:tc>
        <w:tc>
          <w:tcPr>
            <w:tcW w:w="3295" w:type="dxa"/>
            <w:vMerge/>
          </w:tcPr>
          <w:p w14:paraId="7CC560CA" w14:textId="77777777" w:rsidR="00066758" w:rsidRDefault="00066758" w:rsidP="00AA7C67">
            <w:pPr>
              <w:rPr>
                <w:rFonts w:eastAsia="Times New Roman"/>
                <w:sz w:val="24"/>
                <w:szCs w:val="24"/>
              </w:rPr>
            </w:pPr>
          </w:p>
        </w:tc>
        <w:tc>
          <w:tcPr>
            <w:tcW w:w="1720" w:type="dxa"/>
          </w:tcPr>
          <w:p w14:paraId="3B1F3133" w14:textId="77777777" w:rsidR="00066758" w:rsidRDefault="00066758" w:rsidP="00AA7C67">
            <w:pPr>
              <w:jc w:val="center"/>
              <w:rPr>
                <w:rFonts w:eastAsia="Times New Roman"/>
                <w:sz w:val="24"/>
                <w:szCs w:val="24"/>
              </w:rPr>
            </w:pPr>
            <w:r>
              <w:rPr>
                <w:rFonts w:ascii="Times New Roman" w:eastAsia="Times New Roman" w:hAnsi="Times New Roman"/>
                <w:sz w:val="24"/>
                <w:szCs w:val="24"/>
              </w:rPr>
              <w:t>Заочная</w:t>
            </w:r>
          </w:p>
        </w:tc>
        <w:tc>
          <w:tcPr>
            <w:tcW w:w="1585" w:type="dxa"/>
            <w:vMerge/>
          </w:tcPr>
          <w:p w14:paraId="36AF4945" w14:textId="77777777" w:rsidR="00066758" w:rsidRDefault="00066758" w:rsidP="00AA7C67">
            <w:pPr>
              <w:jc w:val="center"/>
              <w:rPr>
                <w:rFonts w:eastAsia="Times New Roman"/>
                <w:sz w:val="24"/>
                <w:szCs w:val="24"/>
              </w:rPr>
            </w:pPr>
          </w:p>
        </w:tc>
        <w:tc>
          <w:tcPr>
            <w:tcW w:w="2365" w:type="dxa"/>
            <w:vMerge/>
          </w:tcPr>
          <w:p w14:paraId="7D9AAA70" w14:textId="77777777" w:rsidR="00066758" w:rsidRPr="00D45207" w:rsidRDefault="00066758" w:rsidP="00AA7C67">
            <w:pPr>
              <w:rPr>
                <w:rFonts w:eastAsia="Times New Roman"/>
                <w:sz w:val="24"/>
                <w:szCs w:val="24"/>
              </w:rPr>
            </w:pPr>
          </w:p>
        </w:tc>
      </w:tr>
      <w:tr w:rsidR="00632BC9" w14:paraId="28F91662" w14:textId="77777777" w:rsidTr="00632BC9">
        <w:trPr>
          <w:trHeight w:val="642"/>
        </w:trPr>
        <w:tc>
          <w:tcPr>
            <w:tcW w:w="1435" w:type="dxa"/>
            <w:vMerge w:val="restart"/>
          </w:tcPr>
          <w:p w14:paraId="049C5ED6" w14:textId="77777777" w:rsidR="00632BC9" w:rsidRDefault="00632BC9" w:rsidP="00AA7C67">
            <w:pPr>
              <w:jc w:val="center"/>
              <w:rPr>
                <w:rFonts w:eastAsia="Times New Roman"/>
                <w:b/>
                <w:bCs/>
                <w:sz w:val="24"/>
                <w:szCs w:val="24"/>
              </w:rPr>
            </w:pPr>
            <w:r>
              <w:rPr>
                <w:rFonts w:ascii="Times New Roman" w:eastAsia="Times New Roman" w:hAnsi="Times New Roman"/>
                <w:b/>
                <w:bCs/>
                <w:color w:val="000011"/>
                <w:sz w:val="24"/>
                <w:szCs w:val="24"/>
              </w:rPr>
              <w:t>36.05.01</w:t>
            </w:r>
          </w:p>
        </w:tc>
        <w:tc>
          <w:tcPr>
            <w:tcW w:w="3295" w:type="dxa"/>
            <w:vMerge w:val="restart"/>
          </w:tcPr>
          <w:p w14:paraId="7DEEF9FA" w14:textId="77777777" w:rsidR="00632BC9" w:rsidRDefault="00632BC9" w:rsidP="00AA7C67">
            <w:pPr>
              <w:rPr>
                <w:rFonts w:eastAsia="Times New Roman"/>
                <w:sz w:val="24"/>
                <w:szCs w:val="24"/>
              </w:rPr>
            </w:pPr>
            <w:r>
              <w:rPr>
                <w:rFonts w:ascii="Times New Roman" w:eastAsia="Times New Roman" w:hAnsi="Times New Roman"/>
                <w:color w:val="000011"/>
                <w:sz w:val="24"/>
                <w:szCs w:val="24"/>
              </w:rPr>
              <w:t>Ветеринария</w:t>
            </w:r>
          </w:p>
        </w:tc>
        <w:tc>
          <w:tcPr>
            <w:tcW w:w="1720" w:type="dxa"/>
          </w:tcPr>
          <w:p w14:paraId="53F8DB8A" w14:textId="77777777" w:rsidR="00632BC9" w:rsidRDefault="00632BC9" w:rsidP="00AA7C67">
            <w:pPr>
              <w:jc w:val="center"/>
              <w:rPr>
                <w:rFonts w:eastAsia="Times New Roman"/>
                <w:sz w:val="24"/>
                <w:szCs w:val="24"/>
              </w:rPr>
            </w:pPr>
            <w:r>
              <w:rPr>
                <w:rFonts w:ascii="Times New Roman" w:eastAsia="Times New Roman" w:hAnsi="Times New Roman"/>
                <w:sz w:val="24"/>
                <w:szCs w:val="24"/>
              </w:rPr>
              <w:t>Очная</w:t>
            </w:r>
          </w:p>
        </w:tc>
        <w:tc>
          <w:tcPr>
            <w:tcW w:w="1585" w:type="dxa"/>
            <w:vMerge w:val="restart"/>
          </w:tcPr>
          <w:p w14:paraId="0D0B1062" w14:textId="77777777" w:rsidR="00632BC9" w:rsidRDefault="00632BC9" w:rsidP="00AA7C67">
            <w:pPr>
              <w:jc w:val="center"/>
              <w:rPr>
                <w:rFonts w:eastAsia="Times New Roman"/>
                <w:sz w:val="24"/>
                <w:szCs w:val="24"/>
              </w:rPr>
            </w:pPr>
            <w:r>
              <w:rPr>
                <w:rFonts w:ascii="Times New Roman" w:eastAsia="Times New Roman" w:hAnsi="Times New Roman"/>
                <w:color w:val="000011"/>
                <w:sz w:val="24"/>
                <w:szCs w:val="24"/>
              </w:rPr>
              <w:t>Специалитет</w:t>
            </w:r>
          </w:p>
        </w:tc>
        <w:tc>
          <w:tcPr>
            <w:tcW w:w="2365" w:type="dxa"/>
            <w:vMerge w:val="restart"/>
          </w:tcPr>
          <w:p w14:paraId="7C802B82" w14:textId="77777777" w:rsidR="00632BC9" w:rsidRPr="00D45207" w:rsidRDefault="00632BC9" w:rsidP="00AA7C67">
            <w:pPr>
              <w:rPr>
                <w:rFonts w:eastAsia="Times New Roman"/>
                <w:sz w:val="24"/>
                <w:szCs w:val="24"/>
              </w:rPr>
            </w:pPr>
            <w:r w:rsidRPr="00D45207">
              <w:rPr>
                <w:rFonts w:ascii="Times New Roman" w:eastAsia="Times New Roman" w:hAnsi="Times New Roman" w:cs="Times New Roman"/>
                <w:sz w:val="24"/>
                <w:szCs w:val="24"/>
                <w:lang w:eastAsia="ru-RU"/>
              </w:rPr>
              <w:t>1. Биология</w:t>
            </w:r>
          </w:p>
          <w:p w14:paraId="5C1204FF" w14:textId="77777777" w:rsidR="00632BC9" w:rsidRPr="00D45207" w:rsidRDefault="00632BC9" w:rsidP="00AA7C67">
            <w:pPr>
              <w:rPr>
                <w:rFonts w:eastAsia="Times New Roman"/>
                <w:sz w:val="24"/>
                <w:szCs w:val="24"/>
              </w:rPr>
            </w:pPr>
            <w:r w:rsidRPr="00D45207">
              <w:rPr>
                <w:rFonts w:ascii="Times New Roman" w:eastAsia="Times New Roman" w:hAnsi="Times New Roman" w:cs="Times New Roman"/>
                <w:sz w:val="24"/>
                <w:szCs w:val="24"/>
                <w:lang w:eastAsia="ru-RU"/>
              </w:rPr>
              <w:t>2. Русский язык</w:t>
            </w:r>
          </w:p>
          <w:p w14:paraId="3A56A4B2" w14:textId="77777777" w:rsidR="00632BC9" w:rsidRPr="00D45207" w:rsidRDefault="00632BC9" w:rsidP="00AA7C67">
            <w:pPr>
              <w:rPr>
                <w:rFonts w:eastAsia="Times New Roman"/>
                <w:sz w:val="24"/>
                <w:szCs w:val="24"/>
              </w:rPr>
            </w:pPr>
            <w:r w:rsidRPr="00D45207">
              <w:rPr>
                <w:rFonts w:ascii="Times New Roman" w:eastAsia="Times New Roman" w:hAnsi="Times New Roman" w:cs="Times New Roman"/>
                <w:sz w:val="24"/>
                <w:szCs w:val="24"/>
                <w:u w:val="single"/>
                <w:lang w:eastAsia="ru-RU"/>
              </w:rPr>
              <w:lastRenderedPageBreak/>
              <w:t>3. Математика или Химия</w:t>
            </w:r>
          </w:p>
        </w:tc>
      </w:tr>
      <w:tr w:rsidR="00632BC9" w14:paraId="37DD867F" w14:textId="77777777" w:rsidTr="00AA7C67">
        <w:trPr>
          <w:trHeight w:val="642"/>
        </w:trPr>
        <w:tc>
          <w:tcPr>
            <w:tcW w:w="1435" w:type="dxa"/>
            <w:vMerge/>
          </w:tcPr>
          <w:p w14:paraId="76DC7FA5" w14:textId="77777777" w:rsidR="00632BC9" w:rsidRDefault="00632BC9" w:rsidP="00AA7C67">
            <w:pPr>
              <w:jc w:val="center"/>
              <w:rPr>
                <w:rFonts w:ascii="Times New Roman" w:eastAsia="Times New Roman" w:hAnsi="Times New Roman"/>
                <w:b/>
                <w:bCs/>
                <w:color w:val="000011"/>
                <w:sz w:val="24"/>
                <w:szCs w:val="24"/>
              </w:rPr>
            </w:pPr>
          </w:p>
        </w:tc>
        <w:tc>
          <w:tcPr>
            <w:tcW w:w="3295" w:type="dxa"/>
            <w:vMerge/>
          </w:tcPr>
          <w:p w14:paraId="0419D92D" w14:textId="77777777" w:rsidR="00632BC9" w:rsidRDefault="00632BC9" w:rsidP="00AA7C67">
            <w:pPr>
              <w:rPr>
                <w:rFonts w:ascii="Times New Roman" w:eastAsia="Times New Roman" w:hAnsi="Times New Roman"/>
                <w:color w:val="000011"/>
                <w:sz w:val="24"/>
                <w:szCs w:val="24"/>
              </w:rPr>
            </w:pPr>
          </w:p>
        </w:tc>
        <w:tc>
          <w:tcPr>
            <w:tcW w:w="1720" w:type="dxa"/>
          </w:tcPr>
          <w:p w14:paraId="6EAD4D1D" w14:textId="77777777" w:rsidR="00632BC9" w:rsidRDefault="00632BC9" w:rsidP="00AA7C67">
            <w:pPr>
              <w:jc w:val="center"/>
              <w:rPr>
                <w:rFonts w:ascii="Times New Roman" w:eastAsia="Times New Roman" w:hAnsi="Times New Roman"/>
                <w:sz w:val="24"/>
                <w:szCs w:val="24"/>
              </w:rPr>
            </w:pPr>
            <w:r>
              <w:rPr>
                <w:rFonts w:ascii="Times New Roman" w:eastAsia="Times New Roman" w:hAnsi="Times New Roman"/>
                <w:sz w:val="24"/>
                <w:szCs w:val="24"/>
              </w:rPr>
              <w:t>Очно-заочная</w:t>
            </w:r>
          </w:p>
        </w:tc>
        <w:tc>
          <w:tcPr>
            <w:tcW w:w="1585" w:type="dxa"/>
            <w:vMerge/>
          </w:tcPr>
          <w:p w14:paraId="09745377" w14:textId="77777777" w:rsidR="00632BC9" w:rsidRDefault="00632BC9" w:rsidP="00AA7C67">
            <w:pPr>
              <w:jc w:val="center"/>
              <w:rPr>
                <w:rFonts w:ascii="Times New Roman" w:eastAsia="Times New Roman" w:hAnsi="Times New Roman"/>
                <w:color w:val="000011"/>
                <w:sz w:val="24"/>
                <w:szCs w:val="24"/>
              </w:rPr>
            </w:pPr>
          </w:p>
        </w:tc>
        <w:tc>
          <w:tcPr>
            <w:tcW w:w="2365" w:type="dxa"/>
            <w:vMerge/>
          </w:tcPr>
          <w:p w14:paraId="4EB2AE82" w14:textId="77777777" w:rsidR="00632BC9" w:rsidRPr="00D45207" w:rsidRDefault="00632BC9" w:rsidP="00AA7C67">
            <w:pPr>
              <w:rPr>
                <w:rFonts w:ascii="Times New Roman" w:eastAsia="Times New Roman" w:hAnsi="Times New Roman" w:cs="Times New Roman"/>
                <w:sz w:val="24"/>
                <w:szCs w:val="24"/>
                <w:lang w:eastAsia="ru-RU"/>
              </w:rPr>
            </w:pPr>
          </w:p>
        </w:tc>
      </w:tr>
      <w:tr w:rsidR="005B232D" w14:paraId="2E8F90EE" w14:textId="77777777" w:rsidTr="005B232D">
        <w:trPr>
          <w:trHeight w:val="324"/>
        </w:trPr>
        <w:tc>
          <w:tcPr>
            <w:tcW w:w="1435" w:type="dxa"/>
            <w:vMerge w:val="restart"/>
          </w:tcPr>
          <w:p w14:paraId="1634436F" w14:textId="26956F08" w:rsidR="005B232D" w:rsidRDefault="005B232D" w:rsidP="00AA7C67">
            <w:pPr>
              <w:jc w:val="center"/>
              <w:rPr>
                <w:rFonts w:ascii="Times New Roman" w:eastAsia="Times New Roman" w:hAnsi="Times New Roman"/>
                <w:b/>
                <w:bCs/>
                <w:color w:val="000011"/>
                <w:sz w:val="24"/>
                <w:szCs w:val="24"/>
              </w:rPr>
            </w:pPr>
            <w:r>
              <w:rPr>
                <w:rFonts w:ascii="Times New Roman" w:eastAsia="Times New Roman" w:hAnsi="Times New Roman"/>
                <w:b/>
                <w:bCs/>
                <w:color w:val="000011"/>
                <w:sz w:val="24"/>
                <w:szCs w:val="24"/>
              </w:rPr>
              <w:t>44.03.01</w:t>
            </w:r>
          </w:p>
        </w:tc>
        <w:tc>
          <w:tcPr>
            <w:tcW w:w="3295" w:type="dxa"/>
            <w:vMerge w:val="restart"/>
          </w:tcPr>
          <w:p w14:paraId="6E0BB830" w14:textId="47B559F7" w:rsidR="005B232D" w:rsidRDefault="005B232D" w:rsidP="00AA7C67">
            <w:pPr>
              <w:rPr>
                <w:rFonts w:ascii="Times New Roman" w:eastAsia="Times New Roman" w:hAnsi="Times New Roman"/>
                <w:color w:val="000011"/>
                <w:sz w:val="24"/>
                <w:szCs w:val="24"/>
              </w:rPr>
            </w:pPr>
            <w:r>
              <w:rPr>
                <w:rFonts w:ascii="Times New Roman" w:eastAsia="Times New Roman" w:hAnsi="Times New Roman"/>
                <w:color w:val="000011"/>
                <w:sz w:val="24"/>
                <w:szCs w:val="24"/>
              </w:rPr>
              <w:t>Педагогическое образование</w:t>
            </w:r>
          </w:p>
        </w:tc>
        <w:tc>
          <w:tcPr>
            <w:tcW w:w="1720" w:type="dxa"/>
          </w:tcPr>
          <w:p w14:paraId="52A5F27C" w14:textId="032ED84B" w:rsidR="005B232D" w:rsidRDefault="005B232D" w:rsidP="00AA7C67">
            <w:pPr>
              <w:jc w:val="center"/>
              <w:rPr>
                <w:rFonts w:ascii="Times New Roman" w:eastAsia="Times New Roman" w:hAnsi="Times New Roman"/>
                <w:sz w:val="24"/>
                <w:szCs w:val="24"/>
              </w:rPr>
            </w:pPr>
            <w:r>
              <w:rPr>
                <w:rFonts w:ascii="Times New Roman" w:eastAsia="Times New Roman" w:hAnsi="Times New Roman"/>
                <w:sz w:val="24"/>
                <w:szCs w:val="24"/>
              </w:rPr>
              <w:t>Очная</w:t>
            </w:r>
          </w:p>
        </w:tc>
        <w:tc>
          <w:tcPr>
            <w:tcW w:w="1585" w:type="dxa"/>
            <w:vMerge w:val="restart"/>
          </w:tcPr>
          <w:p w14:paraId="4354725D" w14:textId="2ECE9B28" w:rsidR="005B232D" w:rsidRDefault="005B232D" w:rsidP="00AA7C67">
            <w:pPr>
              <w:jc w:val="center"/>
              <w:rPr>
                <w:rFonts w:ascii="Times New Roman" w:eastAsia="Times New Roman" w:hAnsi="Times New Roman"/>
                <w:color w:val="000011"/>
                <w:sz w:val="24"/>
                <w:szCs w:val="24"/>
              </w:rPr>
            </w:pPr>
            <w:r>
              <w:rPr>
                <w:rFonts w:ascii="Times New Roman" w:eastAsia="Times New Roman" w:hAnsi="Times New Roman"/>
                <w:color w:val="000011"/>
                <w:sz w:val="24"/>
                <w:szCs w:val="24"/>
              </w:rPr>
              <w:t>Бакалавриат</w:t>
            </w:r>
          </w:p>
        </w:tc>
        <w:tc>
          <w:tcPr>
            <w:tcW w:w="2365" w:type="dxa"/>
            <w:vMerge w:val="restart"/>
          </w:tcPr>
          <w:p w14:paraId="472C8B48" w14:textId="77777777" w:rsidR="005B232D" w:rsidRDefault="005B232D" w:rsidP="005B232D">
            <w:pPr>
              <w:pStyle w:val="a5"/>
              <w:numPr>
                <w:ilvl w:val="0"/>
                <w:numId w:val="1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p w14:paraId="77E72AC6" w14:textId="77777777" w:rsidR="005B232D" w:rsidRDefault="005B232D" w:rsidP="005B232D">
            <w:pPr>
              <w:pStyle w:val="a5"/>
              <w:numPr>
                <w:ilvl w:val="0"/>
                <w:numId w:val="1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p w14:paraId="19B4222B" w14:textId="4B172868" w:rsidR="005B232D" w:rsidRPr="005B232D" w:rsidRDefault="005B232D" w:rsidP="005B232D">
            <w:pPr>
              <w:pStyle w:val="a5"/>
              <w:numPr>
                <w:ilvl w:val="0"/>
                <w:numId w:val="15"/>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или Биология</w:t>
            </w:r>
          </w:p>
        </w:tc>
      </w:tr>
      <w:tr w:rsidR="005B232D" w14:paraId="3D68EE88" w14:textId="77777777" w:rsidTr="00AA7C67">
        <w:trPr>
          <w:trHeight w:val="324"/>
        </w:trPr>
        <w:tc>
          <w:tcPr>
            <w:tcW w:w="1435" w:type="dxa"/>
            <w:vMerge/>
          </w:tcPr>
          <w:p w14:paraId="48201604" w14:textId="77777777" w:rsidR="005B232D" w:rsidRDefault="005B232D" w:rsidP="00AA7C67">
            <w:pPr>
              <w:jc w:val="center"/>
              <w:rPr>
                <w:rFonts w:ascii="Times New Roman" w:eastAsia="Times New Roman" w:hAnsi="Times New Roman"/>
                <w:b/>
                <w:bCs/>
                <w:color w:val="000011"/>
                <w:sz w:val="24"/>
                <w:szCs w:val="24"/>
              </w:rPr>
            </w:pPr>
          </w:p>
        </w:tc>
        <w:tc>
          <w:tcPr>
            <w:tcW w:w="3295" w:type="dxa"/>
            <w:vMerge/>
          </w:tcPr>
          <w:p w14:paraId="11F97F02" w14:textId="77777777" w:rsidR="005B232D" w:rsidRDefault="005B232D" w:rsidP="00AA7C67">
            <w:pPr>
              <w:rPr>
                <w:rFonts w:ascii="Times New Roman" w:eastAsia="Times New Roman" w:hAnsi="Times New Roman"/>
                <w:color w:val="000011"/>
                <w:sz w:val="24"/>
                <w:szCs w:val="24"/>
              </w:rPr>
            </w:pPr>
          </w:p>
        </w:tc>
        <w:tc>
          <w:tcPr>
            <w:tcW w:w="1720" w:type="dxa"/>
          </w:tcPr>
          <w:p w14:paraId="2B8A2441" w14:textId="32DF92E7" w:rsidR="005B232D" w:rsidRDefault="005B232D" w:rsidP="00AA7C67">
            <w:pPr>
              <w:jc w:val="center"/>
              <w:rPr>
                <w:rFonts w:ascii="Times New Roman" w:eastAsia="Times New Roman" w:hAnsi="Times New Roman"/>
                <w:sz w:val="24"/>
                <w:szCs w:val="24"/>
              </w:rPr>
            </w:pPr>
            <w:r>
              <w:rPr>
                <w:rFonts w:ascii="Times New Roman" w:eastAsia="Times New Roman" w:hAnsi="Times New Roman"/>
                <w:sz w:val="24"/>
                <w:szCs w:val="24"/>
              </w:rPr>
              <w:t>Заочная</w:t>
            </w:r>
          </w:p>
        </w:tc>
        <w:tc>
          <w:tcPr>
            <w:tcW w:w="1585" w:type="dxa"/>
            <w:vMerge/>
          </w:tcPr>
          <w:p w14:paraId="6D9D91C0" w14:textId="77777777" w:rsidR="005B232D" w:rsidRDefault="005B232D" w:rsidP="00AA7C67">
            <w:pPr>
              <w:jc w:val="center"/>
              <w:rPr>
                <w:rFonts w:ascii="Times New Roman" w:eastAsia="Times New Roman" w:hAnsi="Times New Roman"/>
                <w:color w:val="000011"/>
                <w:sz w:val="24"/>
                <w:szCs w:val="24"/>
              </w:rPr>
            </w:pPr>
          </w:p>
        </w:tc>
        <w:tc>
          <w:tcPr>
            <w:tcW w:w="2365" w:type="dxa"/>
            <w:vMerge/>
          </w:tcPr>
          <w:p w14:paraId="50ED5F2C" w14:textId="77777777" w:rsidR="005B232D" w:rsidRPr="00D45207" w:rsidRDefault="005B232D" w:rsidP="00AA7C67">
            <w:pPr>
              <w:rPr>
                <w:rFonts w:ascii="Times New Roman" w:eastAsia="Times New Roman" w:hAnsi="Times New Roman" w:cs="Times New Roman"/>
                <w:sz w:val="24"/>
                <w:szCs w:val="24"/>
                <w:lang w:eastAsia="ru-RU"/>
              </w:rPr>
            </w:pPr>
          </w:p>
        </w:tc>
      </w:tr>
    </w:tbl>
    <w:p w14:paraId="487D84BC" w14:textId="77777777" w:rsidR="006824F7" w:rsidRDefault="001454F1" w:rsidP="00AA7C67">
      <w:pPr>
        <w:spacing w:after="0" w:line="240" w:lineRule="auto"/>
        <w:ind w:firstLine="709"/>
        <w:rPr>
          <w:rFonts w:ascii="Times New Roman" w:eastAsia="Times New Roman" w:hAnsi="Times New Roman" w:cs="Times New Roman"/>
          <w:sz w:val="24"/>
          <w:szCs w:val="24"/>
          <w:lang w:eastAsia="ru-RU"/>
        </w:rPr>
      </w:pPr>
      <w:bookmarkStart w:id="12" w:name="_Hlk54620456"/>
      <w:bookmarkEnd w:id="11"/>
      <w:r>
        <w:rPr>
          <w:rFonts w:ascii="Times New Roman" w:eastAsia="Times New Roman" w:hAnsi="Times New Roman" w:cs="Times New Roman"/>
          <w:sz w:val="24"/>
          <w:szCs w:val="24"/>
          <w:lang w:eastAsia="ru-RU"/>
        </w:rPr>
        <w:t>Примечание:</w:t>
      </w:r>
    </w:p>
    <w:p w14:paraId="125A0EE5" w14:textId="77777777" w:rsidR="006824F7" w:rsidRDefault="001454F1" w:rsidP="00AA7C67">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Приоритетность дисциплин для сдачи устанавливается в порядке, указанном в таблице по убыванию;</w:t>
      </w:r>
    </w:p>
    <w:p w14:paraId="23FA1E91" w14:textId="77777777" w:rsidR="006824F7" w:rsidRDefault="001454F1" w:rsidP="00AA7C67">
      <w:pPr>
        <w:spacing w:after="0"/>
        <w:ind w:firstLine="709"/>
        <w:rPr>
          <w:rFonts w:ascii="Times New Roman" w:eastAsia="Times New Roman" w:hAnsi="Times New Roman"/>
          <w:sz w:val="24"/>
          <w:szCs w:val="24"/>
        </w:rPr>
      </w:pPr>
      <w:r>
        <w:rPr>
          <w:rFonts w:ascii="Times New Roman" w:eastAsia="Times New Roman" w:hAnsi="Times New Roman" w:cs="Times New Roman"/>
          <w:sz w:val="24"/>
          <w:szCs w:val="24"/>
          <w:lang w:eastAsia="ru-RU"/>
        </w:rPr>
        <w:t>* Граждане имеющие право поступать по вступительным испытаниям (</w:t>
      </w:r>
      <w:r w:rsidR="001A6451">
        <w:rPr>
          <w:rFonts w:ascii="Times New Roman" w:eastAsia="Times New Roman" w:hAnsi="Times New Roman" w:cs="Times New Roman"/>
          <w:sz w:val="24"/>
          <w:szCs w:val="24"/>
          <w:lang w:eastAsia="ru-RU"/>
        </w:rPr>
        <w:t>е</w:t>
      </w:r>
      <w:r>
        <w:rPr>
          <w:rFonts w:ascii="Times New Roman" w:eastAsia="Times New Roman" w:hAnsi="Times New Roman"/>
          <w:sz w:val="24"/>
          <w:szCs w:val="24"/>
        </w:rPr>
        <w:t>сли они относятся к поступающим, которым предоставлено право сдавать вступительные испытания вместо ЕГЭ</w:t>
      </w:r>
      <w:r w:rsidR="00D45207">
        <w:rPr>
          <w:rFonts w:ascii="Times New Roman" w:eastAsia="Times New Roman" w:hAnsi="Times New Roman"/>
          <w:sz w:val="24"/>
          <w:szCs w:val="24"/>
        </w:rPr>
        <w:t>)</w:t>
      </w:r>
      <w:r>
        <w:rPr>
          <w:rFonts w:ascii="Times New Roman" w:eastAsia="Times New Roman" w:hAnsi="Times New Roman"/>
          <w:sz w:val="24"/>
          <w:szCs w:val="24"/>
        </w:rPr>
        <w:t xml:space="preserve">: </w:t>
      </w:r>
    </w:p>
    <w:p w14:paraId="4D735D11" w14:textId="77777777" w:rsidR="006824F7" w:rsidRDefault="001454F1" w:rsidP="00AA7C67">
      <w:pPr>
        <w:spacing w:after="0"/>
        <w:ind w:firstLine="709"/>
        <w:rPr>
          <w:rFonts w:ascii="Times New Roman" w:eastAsia="Times New Roman" w:hAnsi="Times New Roman"/>
          <w:sz w:val="24"/>
          <w:szCs w:val="24"/>
        </w:rPr>
      </w:pPr>
      <w:r>
        <w:rPr>
          <w:rFonts w:ascii="Times New Roman" w:eastAsia="Times New Roman" w:hAnsi="Times New Roman"/>
          <w:sz w:val="24"/>
          <w:szCs w:val="24"/>
        </w:rPr>
        <w:t>- инвалид (ребенок-инвалид);</w:t>
      </w:r>
    </w:p>
    <w:p w14:paraId="5DC63E73" w14:textId="77777777" w:rsidR="006824F7" w:rsidRDefault="001454F1" w:rsidP="00AA7C67">
      <w:pPr>
        <w:spacing w:after="0"/>
        <w:ind w:firstLine="709"/>
        <w:rPr>
          <w:rFonts w:ascii="Times New Roman" w:eastAsia="Times New Roman" w:hAnsi="Times New Roman"/>
          <w:sz w:val="24"/>
          <w:szCs w:val="24"/>
        </w:rPr>
      </w:pPr>
      <w:r>
        <w:rPr>
          <w:rFonts w:ascii="Times New Roman" w:eastAsia="Times New Roman" w:hAnsi="Times New Roman"/>
          <w:sz w:val="24"/>
          <w:szCs w:val="24"/>
        </w:rPr>
        <w:t xml:space="preserve">- иностранный гражданин; </w:t>
      </w:r>
    </w:p>
    <w:p w14:paraId="1956A37D" w14:textId="77777777" w:rsidR="006824F7" w:rsidRDefault="001454F1" w:rsidP="00AA7C67">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поступающий, который получил документ о среднем общем образовании в иностранной </w:t>
      </w:r>
      <w:proofErr w:type="gramStart"/>
      <w:r>
        <w:rPr>
          <w:rFonts w:ascii="Times New Roman" w:eastAsia="Times New Roman" w:hAnsi="Times New Roman"/>
          <w:sz w:val="24"/>
          <w:szCs w:val="24"/>
        </w:rPr>
        <w:t xml:space="preserve">организации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проводимым академией самостоятельно, проходят письменные вступительные испытания (тестирование).</w:t>
      </w:r>
      <w:bookmarkEnd w:id="12"/>
    </w:p>
    <w:p w14:paraId="2BCAA07E" w14:textId="77777777" w:rsidR="006824F7" w:rsidRDefault="001454F1" w:rsidP="00AA7C67">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4520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Академией установлены одни и те же дисциплины для сдачи для поступающих по результатам ЕГЭ и (или) по внутренним вступительным испытаниям для поступающих на базе среднего общего и высшего образования.</w:t>
      </w:r>
    </w:p>
    <w:p w14:paraId="177BD073"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4520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В качестве результатов общеобразовательных вступительных испытаний по программам бакалавриата и специалитета признаются результаты ЕГЭ, либо указанные вступительные испытания проводятся академией самостоятельно</w:t>
      </w:r>
      <w:r w:rsidR="00D452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03F89AFB" w14:textId="43834D60"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Результатами вступительных испытаний признаются результаты ЕГЭ, полученные не ранее 4 лет до дня завершения приёма документов и вступительных испытаний (2018, 2019, 2020, </w:t>
      </w:r>
      <w:r w:rsidR="005B232D">
        <w:rPr>
          <w:rFonts w:ascii="Times New Roman" w:eastAsia="Times New Roman" w:hAnsi="Times New Roman" w:cs="Times New Roman"/>
          <w:sz w:val="24"/>
          <w:szCs w:val="24"/>
          <w:lang w:eastAsia="ru-RU"/>
        </w:rPr>
        <w:t xml:space="preserve">2021, </w:t>
      </w:r>
      <w:r>
        <w:rPr>
          <w:rFonts w:ascii="Times New Roman" w:eastAsia="Times New Roman" w:hAnsi="Times New Roman" w:cs="Times New Roman"/>
          <w:sz w:val="24"/>
          <w:szCs w:val="24"/>
          <w:lang w:eastAsia="ru-RU"/>
        </w:rPr>
        <w:t>2022 годы).</w:t>
      </w:r>
    </w:p>
    <w:p w14:paraId="735E426F"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4520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Поступающие, указанные в настоящем пункте, могут сдавать общеобразовательные вступительные испытания, проводимые академией </w:t>
      </w:r>
      <w:proofErr w:type="gramStart"/>
      <w:r>
        <w:rPr>
          <w:rFonts w:ascii="Times New Roman" w:eastAsia="Times New Roman" w:hAnsi="Times New Roman" w:cs="Times New Roman"/>
          <w:sz w:val="24"/>
          <w:szCs w:val="24"/>
          <w:lang w:eastAsia="ru-RU"/>
        </w:rPr>
        <w:t>самостоятельно :</w:t>
      </w:r>
      <w:proofErr w:type="gramEnd"/>
    </w:p>
    <w:p w14:paraId="02277F75"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вне зависимости от того, участвовал ли поступающий в сдаче ЕГЭ:</w:t>
      </w:r>
    </w:p>
    <w:p w14:paraId="40516AF8"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инвалиды (в том числе дети-инвалиды);</w:t>
      </w:r>
    </w:p>
    <w:p w14:paraId="0E81802B"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иностранные граждане;</w:t>
      </w:r>
    </w:p>
    <w:p w14:paraId="191EB476"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если поступающий получил документ о среднем общем образовании в иностранной организации.</w:t>
      </w:r>
    </w:p>
    <w:p w14:paraId="49FDC73E"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4520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Лица, указанные в пункте 1</w:t>
      </w:r>
      <w:r w:rsidR="00D4520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Правил, могут использовать результаты ЕГЭ (при наличии) наряду со сдачей общеобразовательных вступительных испытаний, проводимых академией самостоятельно.</w:t>
      </w:r>
    </w:p>
    <w:p w14:paraId="27D16E17" w14:textId="77777777" w:rsidR="001A6451" w:rsidRPr="001A6451" w:rsidRDefault="00D45207"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454F1">
        <w:rPr>
          <w:rFonts w:ascii="Times New Roman" w:eastAsia="Times New Roman" w:hAnsi="Times New Roman" w:cs="Times New Roman"/>
          <w:sz w:val="24"/>
          <w:szCs w:val="24"/>
          <w:lang w:eastAsia="ru-RU"/>
        </w:rPr>
        <w:t xml:space="preserve">. </w:t>
      </w:r>
      <w:r w:rsidR="001A6451" w:rsidRPr="001A6451">
        <w:rPr>
          <w:rFonts w:ascii="Times New Roman" w:eastAsia="Times New Roman" w:hAnsi="Times New Roman" w:cs="Times New Roman"/>
          <w:sz w:val="24"/>
          <w:szCs w:val="24"/>
          <w:lang w:eastAsia="ru-RU"/>
        </w:rPr>
        <w:t>Для лиц, поступающих на обучение на базе среднего профессионального образования</w:t>
      </w:r>
      <w:r w:rsidR="001A6451">
        <w:rPr>
          <w:rFonts w:ascii="Times New Roman" w:eastAsia="Times New Roman" w:hAnsi="Times New Roman" w:cs="Times New Roman"/>
          <w:sz w:val="24"/>
          <w:szCs w:val="24"/>
          <w:lang w:eastAsia="ru-RU"/>
        </w:rPr>
        <w:t xml:space="preserve"> </w:t>
      </w:r>
    </w:p>
    <w:p w14:paraId="287936A8" w14:textId="77777777" w:rsidR="00066758" w:rsidRDefault="001A6451" w:rsidP="00AA7C67">
      <w:pPr>
        <w:spacing w:after="0" w:line="276" w:lineRule="auto"/>
        <w:ind w:firstLine="709"/>
        <w:jc w:val="both"/>
        <w:rPr>
          <w:rFonts w:ascii="Times New Roman" w:eastAsia="Times New Roman" w:hAnsi="Times New Roman" w:cs="Times New Roman"/>
          <w:sz w:val="24"/>
          <w:szCs w:val="24"/>
          <w:lang w:eastAsia="ru-RU"/>
        </w:rPr>
      </w:pPr>
      <w:r w:rsidRPr="001A6451">
        <w:rPr>
          <w:rFonts w:ascii="Times New Roman" w:eastAsia="Times New Roman" w:hAnsi="Times New Roman" w:cs="Times New Roman"/>
          <w:sz w:val="24"/>
          <w:szCs w:val="24"/>
          <w:lang w:eastAsia="ru-RU"/>
        </w:rPr>
        <w:t xml:space="preserve">вступительные испытания на базе профессионального образования проводятся </w:t>
      </w:r>
      <w:bookmarkStart w:id="13" w:name="_Hlk86573168"/>
      <w:r w:rsidRPr="001A6451">
        <w:rPr>
          <w:rFonts w:ascii="Times New Roman" w:eastAsia="Times New Roman" w:hAnsi="Times New Roman" w:cs="Times New Roman"/>
          <w:sz w:val="24"/>
          <w:szCs w:val="24"/>
          <w:lang w:eastAsia="ru-RU"/>
        </w:rPr>
        <w:t>в соответствии с направленностью (профилем) образовательных программ среднего профессионального образования, родственных программам бакалавриата, программам специалитета</w:t>
      </w:r>
      <w:bookmarkEnd w:id="13"/>
      <w:r w:rsidRPr="001A6451">
        <w:rPr>
          <w:rFonts w:ascii="Times New Roman" w:eastAsia="Times New Roman" w:hAnsi="Times New Roman" w:cs="Times New Roman"/>
          <w:sz w:val="24"/>
          <w:szCs w:val="24"/>
          <w:lang w:eastAsia="ru-RU"/>
        </w:rPr>
        <w:t xml:space="preserve">, на обучение по которым осуществляется прием (далее - профиль среднего профессионального образования), за исключением </w:t>
      </w:r>
      <w:bookmarkStart w:id="14" w:name="_Hlk86573222"/>
      <w:r w:rsidRPr="001A6451">
        <w:rPr>
          <w:rFonts w:ascii="Times New Roman" w:eastAsia="Times New Roman" w:hAnsi="Times New Roman" w:cs="Times New Roman"/>
          <w:sz w:val="24"/>
          <w:szCs w:val="24"/>
          <w:lang w:eastAsia="ru-RU"/>
        </w:rPr>
        <w:t xml:space="preserve">вступительного испытания, соответствующего </w:t>
      </w:r>
      <w:bookmarkStart w:id="15" w:name="_Hlk86573346"/>
      <w:r w:rsidRPr="001A6451">
        <w:rPr>
          <w:rFonts w:ascii="Times New Roman" w:eastAsia="Times New Roman" w:hAnsi="Times New Roman" w:cs="Times New Roman"/>
          <w:sz w:val="24"/>
          <w:szCs w:val="24"/>
          <w:lang w:eastAsia="ru-RU"/>
        </w:rPr>
        <w:t xml:space="preserve">общеобразовательному вступительному испытанию </w:t>
      </w:r>
      <w:bookmarkEnd w:id="15"/>
      <w:r w:rsidRPr="001A6451">
        <w:rPr>
          <w:rFonts w:ascii="Times New Roman" w:eastAsia="Times New Roman" w:hAnsi="Times New Roman" w:cs="Times New Roman"/>
          <w:sz w:val="24"/>
          <w:szCs w:val="24"/>
          <w:lang w:eastAsia="ru-RU"/>
        </w:rPr>
        <w:t>по русскому языку, которое по решению организации проводится в соответствии с профилем среднего профессионального образования или без учета указанного профиля</w:t>
      </w:r>
      <w:bookmarkEnd w:id="14"/>
      <w:r w:rsidRPr="001A6451">
        <w:rPr>
          <w:rFonts w:ascii="Times New Roman" w:eastAsia="Times New Roman" w:hAnsi="Times New Roman" w:cs="Times New Roman"/>
          <w:sz w:val="24"/>
          <w:szCs w:val="24"/>
          <w:lang w:eastAsia="ru-RU"/>
        </w:rPr>
        <w:t xml:space="preserve">. Родственность образовательных программ среднего профессионального образования и программ бакалавриата, программ специалитета устанавливается </w:t>
      </w:r>
      <w:r w:rsidR="00066758">
        <w:rPr>
          <w:rFonts w:ascii="Times New Roman" w:eastAsia="Times New Roman" w:hAnsi="Times New Roman" w:cs="Times New Roman"/>
          <w:sz w:val="24"/>
          <w:szCs w:val="24"/>
          <w:lang w:eastAsia="ru-RU"/>
        </w:rPr>
        <w:t>академией</w:t>
      </w:r>
      <w:r w:rsidR="001454F1">
        <w:rPr>
          <w:rFonts w:ascii="Times New Roman" w:eastAsia="Times New Roman" w:hAnsi="Times New Roman" w:cs="Times New Roman"/>
          <w:sz w:val="24"/>
          <w:szCs w:val="24"/>
          <w:lang w:eastAsia="ru-RU"/>
        </w:rPr>
        <w:t>.</w:t>
      </w:r>
      <w:bookmarkStart w:id="16" w:name="_Toc399838724"/>
      <w:bookmarkEnd w:id="16"/>
    </w:p>
    <w:p w14:paraId="4D329DC0" w14:textId="77777777" w:rsidR="00066758" w:rsidRDefault="00066758" w:rsidP="00AA7C67">
      <w:pPr>
        <w:spacing w:after="0" w:line="276" w:lineRule="auto"/>
        <w:ind w:firstLine="709"/>
        <w:jc w:val="both"/>
        <w:rPr>
          <w:rFonts w:ascii="Times New Roman" w:eastAsia="Times New Roman" w:hAnsi="Times New Roman" w:cs="Times New Roman"/>
          <w:sz w:val="24"/>
          <w:szCs w:val="24"/>
          <w:lang w:eastAsia="ru-RU"/>
        </w:rPr>
      </w:pPr>
    </w:p>
    <w:p w14:paraId="29DABCF9" w14:textId="77777777" w:rsidR="00066758" w:rsidRDefault="00066758" w:rsidP="00AA7C67">
      <w:pPr>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Для граждан имеющих среднее профессиональное образование</w:t>
      </w:r>
      <w:r w:rsidRPr="00066758">
        <w:t xml:space="preserve"> </w:t>
      </w:r>
      <w:r w:rsidRPr="00066758">
        <w:rPr>
          <w:rFonts w:ascii="Times New Roman" w:eastAsia="Times New Roman" w:hAnsi="Times New Roman" w:cs="Times New Roman"/>
          <w:b/>
          <w:bCs/>
          <w:sz w:val="28"/>
          <w:szCs w:val="28"/>
          <w:lang w:eastAsia="ru-RU"/>
        </w:rPr>
        <w:t xml:space="preserve">в соответствии с направленностью (профилем) образовательных программ </w:t>
      </w:r>
      <w:r w:rsidRPr="00066758">
        <w:rPr>
          <w:rFonts w:ascii="Times New Roman" w:eastAsia="Times New Roman" w:hAnsi="Times New Roman" w:cs="Times New Roman"/>
          <w:b/>
          <w:bCs/>
          <w:sz w:val="28"/>
          <w:szCs w:val="28"/>
          <w:lang w:eastAsia="ru-RU"/>
        </w:rPr>
        <w:lastRenderedPageBreak/>
        <w:t xml:space="preserve">среднего профессионального образования, родственных программам бакалавриата, программам </w:t>
      </w:r>
      <w:proofErr w:type="gramStart"/>
      <w:r w:rsidRPr="00066758">
        <w:rPr>
          <w:rFonts w:ascii="Times New Roman" w:eastAsia="Times New Roman" w:hAnsi="Times New Roman" w:cs="Times New Roman"/>
          <w:b/>
          <w:bCs/>
          <w:sz w:val="28"/>
          <w:szCs w:val="28"/>
          <w:lang w:eastAsia="ru-RU"/>
        </w:rPr>
        <w:t>специалитета</w:t>
      </w:r>
      <w:r>
        <w:rPr>
          <w:rFonts w:ascii="Times New Roman" w:eastAsia="Times New Roman" w:hAnsi="Times New Roman" w:cs="Times New Roman"/>
          <w:b/>
          <w:bCs/>
          <w:sz w:val="28"/>
          <w:szCs w:val="28"/>
          <w:lang w:eastAsia="ru-RU"/>
        </w:rPr>
        <w:t xml:space="preserve"> :</w:t>
      </w:r>
      <w:proofErr w:type="gramEnd"/>
    </w:p>
    <w:tbl>
      <w:tblPr>
        <w:tblStyle w:val="a4"/>
        <w:tblW w:w="0" w:type="auto"/>
        <w:tblLook w:val="04A0" w:firstRow="1" w:lastRow="0" w:firstColumn="1" w:lastColumn="0" w:noHBand="0" w:noVBand="1"/>
      </w:tblPr>
      <w:tblGrid>
        <w:gridCol w:w="1435"/>
        <w:gridCol w:w="3295"/>
        <w:gridCol w:w="1720"/>
        <w:gridCol w:w="1585"/>
        <w:gridCol w:w="2365"/>
      </w:tblGrid>
      <w:tr w:rsidR="00066758" w14:paraId="0AE2035A" w14:textId="77777777" w:rsidTr="00AA7C67">
        <w:tc>
          <w:tcPr>
            <w:tcW w:w="4730" w:type="dxa"/>
            <w:gridSpan w:val="2"/>
          </w:tcPr>
          <w:p w14:paraId="4790575A" w14:textId="77777777" w:rsidR="00066758" w:rsidRDefault="00066758" w:rsidP="00AA7C67">
            <w:pPr>
              <w:jc w:val="both"/>
              <w:rPr>
                <w:rFonts w:eastAsia="Times New Roman"/>
                <w:sz w:val="24"/>
                <w:szCs w:val="24"/>
              </w:rPr>
            </w:pPr>
            <w:r>
              <w:rPr>
                <w:rFonts w:ascii="Times New Roman" w:eastAsia="Times New Roman" w:hAnsi="Times New Roman" w:cs="Times New Roman"/>
                <w:sz w:val="24"/>
                <w:szCs w:val="24"/>
                <w:lang w:eastAsia="ru-RU"/>
              </w:rPr>
              <w:t>Направление подготовки/</w:t>
            </w:r>
            <w:r>
              <w:rPr>
                <w:rFonts w:ascii="Times New Roman" w:eastAsia="Times New Roman" w:hAnsi="Times New Roman" w:cs="Times New Roman"/>
                <w:sz w:val="24"/>
                <w:szCs w:val="24"/>
                <w:lang w:eastAsia="ru-RU"/>
              </w:rPr>
              <w:br/>
              <w:t>специальность</w:t>
            </w:r>
          </w:p>
        </w:tc>
        <w:tc>
          <w:tcPr>
            <w:tcW w:w="1720" w:type="dxa"/>
            <w:vMerge w:val="restart"/>
          </w:tcPr>
          <w:p w14:paraId="0773E8B2" w14:textId="77777777" w:rsidR="00066758" w:rsidRDefault="00066758" w:rsidP="00AA7C67">
            <w:pPr>
              <w:ind w:hanging="50"/>
              <w:jc w:val="center"/>
              <w:rPr>
                <w:rFonts w:eastAsia="Times New Roman"/>
                <w:sz w:val="24"/>
                <w:szCs w:val="24"/>
              </w:rPr>
            </w:pPr>
            <w:r>
              <w:rPr>
                <w:rFonts w:ascii="Times New Roman" w:eastAsia="Times New Roman" w:hAnsi="Times New Roman" w:cs="Times New Roman"/>
                <w:sz w:val="24"/>
                <w:szCs w:val="24"/>
                <w:lang w:eastAsia="ru-RU"/>
              </w:rPr>
              <w:t>Форма обучения</w:t>
            </w:r>
          </w:p>
        </w:tc>
        <w:tc>
          <w:tcPr>
            <w:tcW w:w="1585" w:type="dxa"/>
            <w:vMerge w:val="restart"/>
          </w:tcPr>
          <w:p w14:paraId="04B2B5B5" w14:textId="77777777" w:rsidR="00066758" w:rsidRDefault="00066758" w:rsidP="00AA7C67">
            <w:pPr>
              <w:jc w:val="center"/>
              <w:rPr>
                <w:rFonts w:eastAsia="Times New Roman"/>
                <w:sz w:val="24"/>
                <w:szCs w:val="24"/>
              </w:rPr>
            </w:pPr>
            <w:proofErr w:type="spellStart"/>
            <w:r>
              <w:rPr>
                <w:rFonts w:ascii="Times New Roman" w:eastAsia="Times New Roman" w:hAnsi="Times New Roman" w:cs="Times New Roman"/>
                <w:sz w:val="24"/>
                <w:szCs w:val="24"/>
                <w:lang w:eastAsia="ru-RU"/>
              </w:rPr>
              <w:t>Квалифи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кация</w:t>
            </w:r>
            <w:proofErr w:type="spellEnd"/>
          </w:p>
        </w:tc>
        <w:tc>
          <w:tcPr>
            <w:tcW w:w="2365" w:type="dxa"/>
            <w:vMerge w:val="restart"/>
          </w:tcPr>
          <w:p w14:paraId="56F18757" w14:textId="77777777" w:rsidR="00066758" w:rsidRDefault="00066758" w:rsidP="00AA7C67">
            <w:pPr>
              <w:jc w:val="center"/>
              <w:rPr>
                <w:rFonts w:eastAsia="Times New Roman"/>
                <w:sz w:val="24"/>
                <w:szCs w:val="24"/>
              </w:rPr>
            </w:pPr>
            <w:r>
              <w:rPr>
                <w:rFonts w:ascii="Times New Roman" w:eastAsia="Times New Roman" w:hAnsi="Times New Roman" w:cs="Times New Roman"/>
                <w:sz w:val="24"/>
                <w:szCs w:val="24"/>
                <w:lang w:eastAsia="ru-RU"/>
              </w:rPr>
              <w:t>Вступительные испытания</w:t>
            </w:r>
          </w:p>
        </w:tc>
      </w:tr>
      <w:tr w:rsidR="00066758" w14:paraId="18BDC65E" w14:textId="77777777" w:rsidTr="00AA7C67">
        <w:tc>
          <w:tcPr>
            <w:tcW w:w="1435" w:type="dxa"/>
          </w:tcPr>
          <w:p w14:paraId="1BA75902" w14:textId="77777777" w:rsidR="00066758" w:rsidRDefault="00066758" w:rsidP="00AA7C67">
            <w:pPr>
              <w:jc w:val="both"/>
              <w:rPr>
                <w:rFonts w:eastAsia="Times New Roman"/>
                <w:sz w:val="24"/>
                <w:szCs w:val="24"/>
              </w:rPr>
            </w:pPr>
            <w:r>
              <w:rPr>
                <w:rFonts w:ascii="Times New Roman" w:eastAsia="Times New Roman" w:hAnsi="Times New Roman"/>
                <w:color w:val="000011"/>
                <w:sz w:val="24"/>
                <w:szCs w:val="24"/>
              </w:rPr>
              <w:t>Код</w:t>
            </w:r>
          </w:p>
        </w:tc>
        <w:tc>
          <w:tcPr>
            <w:tcW w:w="3295" w:type="dxa"/>
          </w:tcPr>
          <w:p w14:paraId="7E0E55E0"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Наименование</w:t>
            </w:r>
          </w:p>
        </w:tc>
        <w:tc>
          <w:tcPr>
            <w:tcW w:w="1720" w:type="dxa"/>
            <w:vMerge/>
          </w:tcPr>
          <w:p w14:paraId="07015C67" w14:textId="77777777" w:rsidR="00066758" w:rsidRDefault="00066758" w:rsidP="00AA7C67">
            <w:pPr>
              <w:ind w:firstLine="709"/>
              <w:jc w:val="center"/>
              <w:rPr>
                <w:rFonts w:eastAsia="Times New Roman"/>
                <w:sz w:val="24"/>
                <w:szCs w:val="24"/>
              </w:rPr>
            </w:pPr>
          </w:p>
        </w:tc>
        <w:tc>
          <w:tcPr>
            <w:tcW w:w="1585" w:type="dxa"/>
            <w:vMerge/>
          </w:tcPr>
          <w:p w14:paraId="5A428FCB" w14:textId="77777777" w:rsidR="00066758" w:rsidRDefault="00066758" w:rsidP="00AA7C67">
            <w:pPr>
              <w:ind w:firstLine="709"/>
              <w:jc w:val="center"/>
              <w:rPr>
                <w:rFonts w:eastAsia="Times New Roman"/>
                <w:sz w:val="24"/>
                <w:szCs w:val="24"/>
              </w:rPr>
            </w:pPr>
          </w:p>
        </w:tc>
        <w:tc>
          <w:tcPr>
            <w:tcW w:w="2365" w:type="dxa"/>
            <w:vMerge/>
          </w:tcPr>
          <w:p w14:paraId="46933750" w14:textId="77777777" w:rsidR="00066758" w:rsidRDefault="00066758" w:rsidP="00AA7C67">
            <w:pPr>
              <w:ind w:firstLine="709"/>
              <w:jc w:val="center"/>
              <w:rPr>
                <w:rFonts w:eastAsia="Times New Roman"/>
                <w:sz w:val="24"/>
                <w:szCs w:val="24"/>
              </w:rPr>
            </w:pPr>
          </w:p>
        </w:tc>
      </w:tr>
      <w:tr w:rsidR="00B62EE9" w14:paraId="743FC209" w14:textId="77777777" w:rsidTr="00AA7C67">
        <w:tc>
          <w:tcPr>
            <w:tcW w:w="1435" w:type="dxa"/>
            <w:vMerge w:val="restart"/>
          </w:tcPr>
          <w:p w14:paraId="436FB082" w14:textId="77777777" w:rsidR="00B62EE9" w:rsidRDefault="00B62EE9" w:rsidP="00AA7C67">
            <w:pPr>
              <w:jc w:val="both"/>
              <w:rPr>
                <w:rFonts w:eastAsia="Times New Roman"/>
                <w:b/>
                <w:bCs/>
                <w:sz w:val="24"/>
                <w:szCs w:val="24"/>
              </w:rPr>
            </w:pPr>
            <w:r>
              <w:rPr>
                <w:rFonts w:ascii="Times New Roman" w:eastAsia="Times New Roman" w:hAnsi="Times New Roman" w:cs="Times New Roman"/>
                <w:b/>
                <w:bCs/>
                <w:color w:val="000000"/>
                <w:sz w:val="24"/>
                <w:szCs w:val="24"/>
                <w:lang w:eastAsia="ru-RU"/>
              </w:rPr>
              <w:t>20.03.02</w:t>
            </w:r>
          </w:p>
        </w:tc>
        <w:tc>
          <w:tcPr>
            <w:tcW w:w="3295" w:type="dxa"/>
            <w:vMerge w:val="restart"/>
          </w:tcPr>
          <w:p w14:paraId="2ED33316" w14:textId="77777777" w:rsidR="00B62EE9" w:rsidRDefault="00B62EE9" w:rsidP="00AA7C67">
            <w:pPr>
              <w:rPr>
                <w:rFonts w:eastAsia="Times New Roman"/>
                <w:sz w:val="24"/>
                <w:szCs w:val="24"/>
              </w:rPr>
            </w:pPr>
            <w:r>
              <w:rPr>
                <w:rFonts w:ascii="Times New Roman" w:eastAsia="Times New Roman" w:hAnsi="Times New Roman" w:cs="Times New Roman"/>
                <w:color w:val="000000"/>
                <w:sz w:val="24"/>
                <w:szCs w:val="24"/>
                <w:lang w:eastAsia="ru-RU"/>
              </w:rPr>
              <w:t>Природообустройство и водопользование</w:t>
            </w:r>
          </w:p>
        </w:tc>
        <w:tc>
          <w:tcPr>
            <w:tcW w:w="1720" w:type="dxa"/>
          </w:tcPr>
          <w:p w14:paraId="775B8DE2" w14:textId="77777777" w:rsidR="00B62EE9" w:rsidRDefault="00B62EE9"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0E5F0E77" w14:textId="77777777" w:rsidR="00B62EE9" w:rsidRDefault="00B62EE9"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6FBAAC57" w14:textId="77777777" w:rsidR="00B62EE9" w:rsidRDefault="00B62EE9" w:rsidP="00AA7C67">
            <w:pPr>
              <w:rPr>
                <w:rFonts w:eastAsia="Times New Roman"/>
                <w:color w:val="000000"/>
                <w:sz w:val="24"/>
                <w:szCs w:val="24"/>
              </w:rPr>
            </w:pPr>
            <w:r>
              <w:rPr>
                <w:rFonts w:ascii="Times New Roman" w:eastAsia="Times New Roman" w:hAnsi="Times New Roman" w:cs="Times New Roman"/>
                <w:color w:val="000000"/>
                <w:sz w:val="24"/>
                <w:szCs w:val="24"/>
                <w:lang w:eastAsia="ru-RU"/>
              </w:rPr>
              <w:t xml:space="preserve">1. </w:t>
            </w:r>
            <w:r w:rsidR="00C25E91">
              <w:rPr>
                <w:rFonts w:ascii="Times New Roman" w:eastAsia="Times New Roman" w:hAnsi="Times New Roman" w:cs="Times New Roman"/>
                <w:color w:val="000000"/>
                <w:sz w:val="24"/>
                <w:szCs w:val="24"/>
                <w:lang w:eastAsia="ru-RU"/>
              </w:rPr>
              <w:t>Инженерная математика</w:t>
            </w:r>
          </w:p>
          <w:p w14:paraId="67727FE3" w14:textId="77777777" w:rsidR="00B62EE9" w:rsidRDefault="00B62EE9" w:rsidP="00AA7C67">
            <w:pPr>
              <w:rPr>
                <w:rFonts w:eastAsia="Times New Roman"/>
                <w:color w:val="000000"/>
                <w:sz w:val="24"/>
                <w:szCs w:val="24"/>
              </w:rPr>
            </w:pPr>
            <w:r>
              <w:rPr>
                <w:rFonts w:ascii="Times New Roman" w:eastAsia="Times New Roman" w:hAnsi="Times New Roman" w:cs="Times New Roman"/>
                <w:color w:val="000000"/>
                <w:sz w:val="24"/>
                <w:szCs w:val="24"/>
                <w:lang w:eastAsia="ru-RU"/>
              </w:rPr>
              <w:t>2. Русский язык</w:t>
            </w:r>
          </w:p>
          <w:p w14:paraId="2EA11217" w14:textId="77777777" w:rsidR="00B62EE9" w:rsidRPr="00B62EE9" w:rsidRDefault="00B62EE9" w:rsidP="00AA7C67">
            <w:pPr>
              <w:rPr>
                <w:rFonts w:eastAsia="Times New Roman"/>
                <w:sz w:val="24"/>
                <w:szCs w:val="24"/>
              </w:rPr>
            </w:pPr>
            <w:r w:rsidRPr="00B62EE9">
              <w:rPr>
                <w:rFonts w:ascii="Times New Roman" w:eastAsia="Times New Roman" w:hAnsi="Times New Roman" w:cs="Times New Roman"/>
                <w:sz w:val="24"/>
                <w:szCs w:val="24"/>
                <w:lang w:eastAsia="ru-RU"/>
              </w:rPr>
              <w:t xml:space="preserve">3. </w:t>
            </w:r>
            <w:r w:rsidR="006100AA">
              <w:rPr>
                <w:rFonts w:ascii="Times New Roman" w:eastAsia="Times New Roman" w:hAnsi="Times New Roman" w:cs="Times New Roman"/>
                <w:sz w:val="24"/>
                <w:szCs w:val="24"/>
                <w:lang w:eastAsia="ru-RU"/>
              </w:rPr>
              <w:t>И</w:t>
            </w:r>
            <w:r w:rsidR="006100AA" w:rsidRPr="00B62EE9">
              <w:rPr>
                <w:rFonts w:ascii="Times New Roman" w:eastAsia="Times New Roman" w:hAnsi="Times New Roman" w:cs="Times New Roman"/>
                <w:sz w:val="24"/>
                <w:szCs w:val="24"/>
                <w:lang w:eastAsia="ru-RU"/>
              </w:rPr>
              <w:t>нженер</w:t>
            </w:r>
            <w:r w:rsidR="006100AA">
              <w:rPr>
                <w:rFonts w:ascii="Times New Roman" w:eastAsia="Times New Roman" w:hAnsi="Times New Roman" w:cs="Times New Roman"/>
                <w:sz w:val="24"/>
                <w:szCs w:val="24"/>
                <w:lang w:eastAsia="ru-RU"/>
              </w:rPr>
              <w:t>ная</w:t>
            </w:r>
            <w:r w:rsidR="006100AA" w:rsidRPr="00B62EE9">
              <w:rPr>
                <w:rFonts w:ascii="Times New Roman" w:eastAsia="Times New Roman" w:hAnsi="Times New Roman" w:cs="Times New Roman"/>
                <w:sz w:val="24"/>
                <w:szCs w:val="24"/>
                <w:lang w:eastAsia="ru-RU"/>
              </w:rPr>
              <w:t xml:space="preserve"> </w:t>
            </w:r>
            <w:r w:rsidR="006100AA">
              <w:rPr>
                <w:rFonts w:ascii="Times New Roman" w:eastAsia="Times New Roman" w:hAnsi="Times New Roman" w:cs="Times New Roman"/>
                <w:sz w:val="24"/>
                <w:szCs w:val="24"/>
                <w:lang w:eastAsia="ru-RU"/>
              </w:rPr>
              <w:t>ф</w:t>
            </w:r>
            <w:r w:rsidRPr="00B62EE9">
              <w:rPr>
                <w:rFonts w:ascii="Times New Roman" w:eastAsia="Times New Roman" w:hAnsi="Times New Roman" w:cs="Times New Roman"/>
                <w:sz w:val="24"/>
                <w:szCs w:val="24"/>
                <w:lang w:eastAsia="ru-RU"/>
              </w:rPr>
              <w:t xml:space="preserve">изика </w:t>
            </w:r>
          </w:p>
        </w:tc>
      </w:tr>
      <w:tr w:rsidR="00B62EE9" w14:paraId="35E480F3" w14:textId="77777777" w:rsidTr="00AA7C67">
        <w:tc>
          <w:tcPr>
            <w:tcW w:w="1435" w:type="dxa"/>
            <w:vMerge/>
          </w:tcPr>
          <w:p w14:paraId="4D03D0A0" w14:textId="77777777" w:rsidR="00B62EE9" w:rsidRDefault="00B62EE9" w:rsidP="00AA7C67">
            <w:pPr>
              <w:jc w:val="both"/>
              <w:rPr>
                <w:rFonts w:eastAsia="Times New Roman"/>
                <w:b/>
                <w:bCs/>
                <w:sz w:val="24"/>
                <w:szCs w:val="24"/>
              </w:rPr>
            </w:pPr>
          </w:p>
        </w:tc>
        <w:tc>
          <w:tcPr>
            <w:tcW w:w="3295" w:type="dxa"/>
            <w:vMerge/>
          </w:tcPr>
          <w:p w14:paraId="26675F9F" w14:textId="77777777" w:rsidR="00B62EE9" w:rsidRDefault="00B62EE9" w:rsidP="00AA7C67">
            <w:pPr>
              <w:rPr>
                <w:rFonts w:eastAsia="Times New Roman"/>
                <w:sz w:val="24"/>
                <w:szCs w:val="24"/>
              </w:rPr>
            </w:pPr>
          </w:p>
        </w:tc>
        <w:tc>
          <w:tcPr>
            <w:tcW w:w="1720" w:type="dxa"/>
          </w:tcPr>
          <w:p w14:paraId="66CC13E7" w14:textId="77777777" w:rsidR="00B62EE9" w:rsidRDefault="00B62EE9"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3E246726" w14:textId="77777777" w:rsidR="00B62EE9" w:rsidRDefault="00B62EE9" w:rsidP="00AA7C67">
            <w:pPr>
              <w:jc w:val="center"/>
              <w:rPr>
                <w:rFonts w:eastAsia="Times New Roman"/>
                <w:sz w:val="24"/>
                <w:szCs w:val="24"/>
              </w:rPr>
            </w:pPr>
          </w:p>
        </w:tc>
        <w:tc>
          <w:tcPr>
            <w:tcW w:w="2365" w:type="dxa"/>
            <w:vMerge/>
          </w:tcPr>
          <w:p w14:paraId="1595FBAB" w14:textId="77777777" w:rsidR="00B62EE9" w:rsidRDefault="00B62EE9" w:rsidP="00AA7C67">
            <w:pPr>
              <w:rPr>
                <w:rFonts w:eastAsia="Times New Roman"/>
                <w:sz w:val="24"/>
                <w:szCs w:val="24"/>
              </w:rPr>
            </w:pPr>
          </w:p>
        </w:tc>
      </w:tr>
      <w:tr w:rsidR="00B62EE9" w14:paraId="4AF775BC" w14:textId="77777777" w:rsidTr="00AA7C67">
        <w:tc>
          <w:tcPr>
            <w:tcW w:w="1435" w:type="dxa"/>
            <w:vMerge w:val="restart"/>
          </w:tcPr>
          <w:p w14:paraId="1A33BC1A" w14:textId="77777777" w:rsidR="00B62EE9" w:rsidRDefault="00B62EE9" w:rsidP="00AA7C67">
            <w:pPr>
              <w:jc w:val="both"/>
              <w:rPr>
                <w:rFonts w:eastAsia="Times New Roman"/>
                <w:b/>
                <w:bCs/>
                <w:sz w:val="24"/>
                <w:szCs w:val="24"/>
              </w:rPr>
            </w:pPr>
            <w:r>
              <w:rPr>
                <w:rFonts w:ascii="Times New Roman" w:eastAsia="Times New Roman" w:hAnsi="Times New Roman" w:cs="Times New Roman"/>
                <w:b/>
                <w:bCs/>
                <w:color w:val="000000"/>
                <w:sz w:val="24"/>
                <w:szCs w:val="24"/>
                <w:lang w:eastAsia="ru-RU"/>
              </w:rPr>
              <w:t>35.03.06</w:t>
            </w:r>
          </w:p>
        </w:tc>
        <w:tc>
          <w:tcPr>
            <w:tcW w:w="3295" w:type="dxa"/>
            <w:vMerge w:val="restart"/>
          </w:tcPr>
          <w:p w14:paraId="4DC3F268" w14:textId="77777777" w:rsidR="00B62EE9" w:rsidRDefault="00B62EE9" w:rsidP="00AA7C67">
            <w:pPr>
              <w:rPr>
                <w:rFonts w:eastAsia="Times New Roman"/>
                <w:sz w:val="24"/>
                <w:szCs w:val="24"/>
              </w:rPr>
            </w:pPr>
            <w:r>
              <w:rPr>
                <w:rFonts w:ascii="Times New Roman" w:eastAsia="Times New Roman" w:hAnsi="Times New Roman" w:cs="Times New Roman"/>
                <w:color w:val="000000"/>
                <w:sz w:val="24"/>
                <w:szCs w:val="24"/>
                <w:lang w:eastAsia="ru-RU"/>
              </w:rPr>
              <w:t>Агроинженерия</w:t>
            </w:r>
          </w:p>
        </w:tc>
        <w:tc>
          <w:tcPr>
            <w:tcW w:w="1720" w:type="dxa"/>
          </w:tcPr>
          <w:p w14:paraId="71376C20" w14:textId="77777777" w:rsidR="00B62EE9" w:rsidRDefault="00B62EE9" w:rsidP="00AA7C67">
            <w:pPr>
              <w:jc w:val="center"/>
              <w:rPr>
                <w:rFonts w:ascii="Times New Roman" w:eastAsia="Times New Roman" w:hAnsi="Times New Roman"/>
                <w:color w:val="000011"/>
                <w:sz w:val="24"/>
                <w:szCs w:val="24"/>
              </w:rPr>
            </w:pPr>
            <w:r>
              <w:rPr>
                <w:rFonts w:ascii="Times New Roman" w:eastAsia="Times New Roman" w:hAnsi="Times New Roman"/>
                <w:color w:val="000011"/>
                <w:sz w:val="24"/>
                <w:szCs w:val="24"/>
              </w:rPr>
              <w:t>Очная</w:t>
            </w:r>
          </w:p>
        </w:tc>
        <w:tc>
          <w:tcPr>
            <w:tcW w:w="1585" w:type="dxa"/>
            <w:vMerge w:val="restart"/>
          </w:tcPr>
          <w:p w14:paraId="763BFA7D" w14:textId="77777777" w:rsidR="00B62EE9" w:rsidRDefault="00B62EE9"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tcPr>
          <w:p w14:paraId="760578C8" w14:textId="77777777" w:rsidR="00B62EE9" w:rsidRDefault="00B62EE9" w:rsidP="00AA7C67">
            <w:pPr>
              <w:rPr>
                <w:rFonts w:eastAsia="Times New Roman"/>
                <w:sz w:val="24"/>
                <w:szCs w:val="24"/>
              </w:rPr>
            </w:pPr>
          </w:p>
        </w:tc>
      </w:tr>
      <w:tr w:rsidR="00B62EE9" w14:paraId="730D78B8" w14:textId="77777777" w:rsidTr="00AA7C67">
        <w:tc>
          <w:tcPr>
            <w:tcW w:w="1435" w:type="dxa"/>
            <w:vMerge/>
          </w:tcPr>
          <w:p w14:paraId="126C887D" w14:textId="77777777" w:rsidR="00B62EE9" w:rsidRDefault="00B62EE9" w:rsidP="00AA7C67">
            <w:pPr>
              <w:jc w:val="both"/>
              <w:rPr>
                <w:rFonts w:eastAsia="Times New Roman"/>
                <w:b/>
                <w:bCs/>
                <w:sz w:val="24"/>
                <w:szCs w:val="24"/>
              </w:rPr>
            </w:pPr>
          </w:p>
        </w:tc>
        <w:tc>
          <w:tcPr>
            <w:tcW w:w="3295" w:type="dxa"/>
            <w:vMerge/>
          </w:tcPr>
          <w:p w14:paraId="68BCD90F" w14:textId="77777777" w:rsidR="00B62EE9" w:rsidRDefault="00B62EE9" w:rsidP="00AA7C67">
            <w:pPr>
              <w:rPr>
                <w:rFonts w:eastAsia="Times New Roman"/>
                <w:sz w:val="24"/>
                <w:szCs w:val="24"/>
              </w:rPr>
            </w:pPr>
          </w:p>
        </w:tc>
        <w:tc>
          <w:tcPr>
            <w:tcW w:w="1720" w:type="dxa"/>
          </w:tcPr>
          <w:p w14:paraId="2FDFF063" w14:textId="77777777" w:rsidR="00B62EE9" w:rsidRDefault="00B62EE9" w:rsidP="00AA7C67">
            <w:pPr>
              <w:jc w:val="center"/>
              <w:rPr>
                <w:rFonts w:ascii="Times New Roman" w:eastAsia="Times New Roman" w:hAnsi="Times New Roman"/>
                <w:color w:val="000011"/>
                <w:sz w:val="24"/>
                <w:szCs w:val="24"/>
              </w:rPr>
            </w:pPr>
            <w:r>
              <w:rPr>
                <w:rFonts w:ascii="Times New Roman" w:eastAsia="Times New Roman" w:hAnsi="Times New Roman"/>
                <w:color w:val="000011"/>
                <w:sz w:val="24"/>
                <w:szCs w:val="24"/>
              </w:rPr>
              <w:t>Заочная</w:t>
            </w:r>
          </w:p>
        </w:tc>
        <w:tc>
          <w:tcPr>
            <w:tcW w:w="1585" w:type="dxa"/>
            <w:vMerge/>
          </w:tcPr>
          <w:p w14:paraId="3D15DAEF" w14:textId="77777777" w:rsidR="00B62EE9" w:rsidRDefault="00B62EE9" w:rsidP="00AA7C67">
            <w:pPr>
              <w:jc w:val="center"/>
              <w:rPr>
                <w:rFonts w:eastAsia="Times New Roman"/>
                <w:sz w:val="24"/>
                <w:szCs w:val="24"/>
              </w:rPr>
            </w:pPr>
          </w:p>
        </w:tc>
        <w:tc>
          <w:tcPr>
            <w:tcW w:w="2365" w:type="dxa"/>
            <w:vMerge/>
          </w:tcPr>
          <w:p w14:paraId="0A7CDBEB" w14:textId="77777777" w:rsidR="00B62EE9" w:rsidRDefault="00B62EE9" w:rsidP="00AA7C67">
            <w:pPr>
              <w:rPr>
                <w:rFonts w:eastAsia="Times New Roman"/>
                <w:sz w:val="24"/>
                <w:szCs w:val="24"/>
              </w:rPr>
            </w:pPr>
          </w:p>
        </w:tc>
      </w:tr>
      <w:tr w:rsidR="00B62EE9" w14:paraId="654AD37D" w14:textId="77777777" w:rsidTr="00AA7C67">
        <w:tc>
          <w:tcPr>
            <w:tcW w:w="1435" w:type="dxa"/>
            <w:vMerge w:val="restart"/>
          </w:tcPr>
          <w:p w14:paraId="66DD2D71" w14:textId="77777777" w:rsidR="00B62EE9" w:rsidRDefault="00B62EE9" w:rsidP="00AA7C67">
            <w:pPr>
              <w:jc w:val="both"/>
              <w:rPr>
                <w:rFonts w:eastAsia="Times New Roman"/>
                <w:b/>
                <w:bCs/>
                <w:sz w:val="24"/>
                <w:szCs w:val="24"/>
              </w:rPr>
            </w:pPr>
            <w:r>
              <w:rPr>
                <w:rFonts w:ascii="Times New Roman" w:eastAsia="Times New Roman" w:hAnsi="Times New Roman" w:cs="Times New Roman"/>
                <w:b/>
                <w:bCs/>
                <w:color w:val="000000"/>
                <w:sz w:val="24"/>
                <w:szCs w:val="24"/>
                <w:lang w:eastAsia="ru-RU"/>
              </w:rPr>
              <w:t>23.05.01</w:t>
            </w:r>
          </w:p>
        </w:tc>
        <w:tc>
          <w:tcPr>
            <w:tcW w:w="3295" w:type="dxa"/>
            <w:vMerge w:val="restart"/>
          </w:tcPr>
          <w:p w14:paraId="4E2538F8" w14:textId="77777777" w:rsidR="00B62EE9" w:rsidRDefault="00B62EE9" w:rsidP="00AA7C67">
            <w:pPr>
              <w:rPr>
                <w:rFonts w:eastAsia="Times New Roman"/>
                <w:sz w:val="24"/>
                <w:szCs w:val="24"/>
              </w:rPr>
            </w:pPr>
            <w:r>
              <w:rPr>
                <w:rFonts w:ascii="Times New Roman" w:eastAsia="Times New Roman" w:hAnsi="Times New Roman" w:cs="Times New Roman"/>
                <w:color w:val="000000"/>
                <w:sz w:val="24"/>
                <w:szCs w:val="24"/>
                <w:lang w:eastAsia="ru-RU"/>
              </w:rPr>
              <w:t>Наземные транспортно-технологические средства</w:t>
            </w:r>
          </w:p>
        </w:tc>
        <w:tc>
          <w:tcPr>
            <w:tcW w:w="1720" w:type="dxa"/>
          </w:tcPr>
          <w:p w14:paraId="050751AC" w14:textId="77777777" w:rsidR="00B62EE9" w:rsidRDefault="00B62EE9" w:rsidP="00AA7C67">
            <w:pPr>
              <w:jc w:val="center"/>
              <w:rPr>
                <w:rFonts w:ascii="Times New Roman" w:eastAsia="Times New Roman" w:hAnsi="Times New Roman"/>
                <w:color w:val="000011"/>
                <w:sz w:val="24"/>
                <w:szCs w:val="24"/>
              </w:rPr>
            </w:pPr>
            <w:r>
              <w:rPr>
                <w:rFonts w:ascii="Times New Roman" w:eastAsia="Times New Roman" w:hAnsi="Times New Roman"/>
                <w:color w:val="000011"/>
                <w:sz w:val="24"/>
                <w:szCs w:val="24"/>
              </w:rPr>
              <w:t>Очная</w:t>
            </w:r>
          </w:p>
        </w:tc>
        <w:tc>
          <w:tcPr>
            <w:tcW w:w="1585" w:type="dxa"/>
            <w:vMerge w:val="restart"/>
          </w:tcPr>
          <w:p w14:paraId="04D4E338" w14:textId="77777777" w:rsidR="00B62EE9" w:rsidRDefault="00B62EE9" w:rsidP="00AA7C67">
            <w:pPr>
              <w:jc w:val="center"/>
              <w:rPr>
                <w:rFonts w:eastAsia="Times New Roman"/>
                <w:sz w:val="24"/>
                <w:szCs w:val="24"/>
              </w:rPr>
            </w:pPr>
            <w:r>
              <w:rPr>
                <w:rFonts w:ascii="Times New Roman" w:eastAsia="Times New Roman" w:hAnsi="Times New Roman"/>
                <w:color w:val="000011"/>
                <w:sz w:val="24"/>
                <w:szCs w:val="24"/>
              </w:rPr>
              <w:t>Специалитет</w:t>
            </w:r>
          </w:p>
        </w:tc>
        <w:tc>
          <w:tcPr>
            <w:tcW w:w="2365" w:type="dxa"/>
            <w:vMerge/>
          </w:tcPr>
          <w:p w14:paraId="761D8381" w14:textId="77777777" w:rsidR="00B62EE9" w:rsidRDefault="00B62EE9" w:rsidP="00AA7C67">
            <w:pPr>
              <w:rPr>
                <w:rFonts w:eastAsia="Times New Roman"/>
                <w:sz w:val="24"/>
                <w:szCs w:val="24"/>
              </w:rPr>
            </w:pPr>
          </w:p>
        </w:tc>
      </w:tr>
      <w:tr w:rsidR="00B62EE9" w14:paraId="750AD274" w14:textId="77777777" w:rsidTr="00AA7C67">
        <w:tc>
          <w:tcPr>
            <w:tcW w:w="1435" w:type="dxa"/>
            <w:vMerge/>
          </w:tcPr>
          <w:p w14:paraId="02A04458" w14:textId="77777777" w:rsidR="00B62EE9" w:rsidRDefault="00B62EE9" w:rsidP="00AA7C67">
            <w:pPr>
              <w:jc w:val="both"/>
              <w:rPr>
                <w:rFonts w:eastAsia="Times New Roman"/>
                <w:b/>
                <w:bCs/>
                <w:sz w:val="24"/>
                <w:szCs w:val="24"/>
              </w:rPr>
            </w:pPr>
          </w:p>
        </w:tc>
        <w:tc>
          <w:tcPr>
            <w:tcW w:w="3295" w:type="dxa"/>
            <w:vMerge/>
          </w:tcPr>
          <w:p w14:paraId="596AA6F4" w14:textId="77777777" w:rsidR="00B62EE9" w:rsidRDefault="00B62EE9" w:rsidP="00AA7C67">
            <w:pPr>
              <w:rPr>
                <w:rFonts w:eastAsia="Times New Roman"/>
                <w:sz w:val="24"/>
                <w:szCs w:val="24"/>
              </w:rPr>
            </w:pPr>
          </w:p>
        </w:tc>
        <w:tc>
          <w:tcPr>
            <w:tcW w:w="1720" w:type="dxa"/>
          </w:tcPr>
          <w:p w14:paraId="6B93C751" w14:textId="77777777" w:rsidR="00B62EE9" w:rsidRDefault="00B62EE9" w:rsidP="00AA7C67">
            <w:pPr>
              <w:jc w:val="center"/>
              <w:rPr>
                <w:rFonts w:ascii="Times New Roman" w:eastAsia="Times New Roman" w:hAnsi="Times New Roman"/>
                <w:color w:val="000011"/>
                <w:sz w:val="24"/>
                <w:szCs w:val="24"/>
              </w:rPr>
            </w:pPr>
            <w:r>
              <w:rPr>
                <w:rFonts w:ascii="Times New Roman" w:eastAsia="Times New Roman" w:hAnsi="Times New Roman"/>
                <w:color w:val="000011"/>
                <w:sz w:val="24"/>
                <w:szCs w:val="24"/>
              </w:rPr>
              <w:t>Заочная</w:t>
            </w:r>
          </w:p>
        </w:tc>
        <w:tc>
          <w:tcPr>
            <w:tcW w:w="1585" w:type="dxa"/>
            <w:vMerge/>
          </w:tcPr>
          <w:p w14:paraId="1F5255C1" w14:textId="77777777" w:rsidR="00B62EE9" w:rsidRDefault="00B62EE9" w:rsidP="00AA7C67">
            <w:pPr>
              <w:jc w:val="center"/>
              <w:rPr>
                <w:rFonts w:eastAsia="Times New Roman"/>
                <w:sz w:val="24"/>
                <w:szCs w:val="24"/>
              </w:rPr>
            </w:pPr>
          </w:p>
        </w:tc>
        <w:tc>
          <w:tcPr>
            <w:tcW w:w="2365" w:type="dxa"/>
            <w:vMerge/>
          </w:tcPr>
          <w:p w14:paraId="34B0932C" w14:textId="77777777" w:rsidR="00B62EE9" w:rsidRDefault="00B62EE9" w:rsidP="00AA7C67">
            <w:pPr>
              <w:rPr>
                <w:rFonts w:eastAsia="Times New Roman"/>
                <w:sz w:val="24"/>
                <w:szCs w:val="24"/>
              </w:rPr>
            </w:pPr>
          </w:p>
        </w:tc>
      </w:tr>
      <w:tr w:rsidR="00066758" w14:paraId="03669C77" w14:textId="77777777" w:rsidTr="00AA7C67">
        <w:tc>
          <w:tcPr>
            <w:tcW w:w="1435" w:type="dxa"/>
            <w:vMerge w:val="restart"/>
          </w:tcPr>
          <w:p w14:paraId="3B389351" w14:textId="77777777" w:rsidR="00066758" w:rsidRDefault="00066758" w:rsidP="00AA7C67">
            <w:pPr>
              <w:jc w:val="both"/>
              <w:rPr>
                <w:rFonts w:eastAsia="Times New Roman"/>
                <w:b/>
                <w:bCs/>
                <w:sz w:val="24"/>
                <w:szCs w:val="24"/>
              </w:rPr>
            </w:pPr>
            <w:r>
              <w:rPr>
                <w:rFonts w:ascii="Times New Roman" w:eastAsia="Times New Roman" w:hAnsi="Times New Roman"/>
                <w:b/>
                <w:bCs/>
                <w:color w:val="000011"/>
                <w:sz w:val="24"/>
                <w:szCs w:val="24"/>
              </w:rPr>
              <w:t>35.03.01</w:t>
            </w:r>
          </w:p>
        </w:tc>
        <w:tc>
          <w:tcPr>
            <w:tcW w:w="3295" w:type="dxa"/>
            <w:vMerge w:val="restart"/>
          </w:tcPr>
          <w:p w14:paraId="047868EA" w14:textId="77777777" w:rsidR="00066758" w:rsidRPr="004B2DB2" w:rsidRDefault="00066758" w:rsidP="00AA7C67">
            <w:pPr>
              <w:rPr>
                <w:rFonts w:eastAsia="Times New Roman"/>
                <w:sz w:val="24"/>
                <w:szCs w:val="24"/>
              </w:rPr>
            </w:pPr>
            <w:r w:rsidRPr="004B2DB2">
              <w:rPr>
                <w:rFonts w:ascii="Times New Roman" w:eastAsia="Times New Roman" w:hAnsi="Times New Roman" w:cs="Times New Roman"/>
                <w:sz w:val="24"/>
                <w:szCs w:val="24"/>
                <w:lang w:eastAsia="ru-RU"/>
              </w:rPr>
              <w:t>Лесное дело</w:t>
            </w:r>
          </w:p>
        </w:tc>
        <w:tc>
          <w:tcPr>
            <w:tcW w:w="1720" w:type="dxa"/>
          </w:tcPr>
          <w:p w14:paraId="1A5D8E5C"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122B1F7D"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1B63BD81" w14:textId="77777777" w:rsidR="00066758" w:rsidRPr="00B62EE9" w:rsidRDefault="00066758" w:rsidP="00AA7C67">
            <w:pPr>
              <w:rPr>
                <w:rFonts w:ascii="Times New Roman" w:eastAsia="Times New Roman" w:hAnsi="Times New Roman" w:cs="Times New Roman"/>
                <w:color w:val="000000"/>
                <w:sz w:val="24"/>
                <w:szCs w:val="24"/>
              </w:rPr>
            </w:pPr>
            <w:r w:rsidRPr="00B62EE9">
              <w:rPr>
                <w:rFonts w:ascii="Times New Roman" w:eastAsia="Times New Roman" w:hAnsi="Times New Roman" w:cs="Times New Roman"/>
                <w:color w:val="000000"/>
                <w:sz w:val="24"/>
                <w:szCs w:val="24"/>
                <w:lang w:eastAsia="ru-RU"/>
              </w:rPr>
              <w:t>1.Математика</w:t>
            </w:r>
            <w:r w:rsidR="00B62EE9">
              <w:rPr>
                <w:rFonts w:ascii="Times New Roman" w:eastAsia="Times New Roman" w:hAnsi="Times New Roman" w:cs="Times New Roman"/>
                <w:color w:val="000000"/>
                <w:sz w:val="24"/>
                <w:szCs w:val="24"/>
                <w:lang w:eastAsia="ru-RU"/>
              </w:rPr>
              <w:t xml:space="preserve"> в</w:t>
            </w:r>
            <w:r w:rsidR="00C25E91">
              <w:rPr>
                <w:rFonts w:ascii="Times New Roman" w:eastAsia="Times New Roman" w:hAnsi="Times New Roman" w:cs="Times New Roman"/>
                <w:color w:val="000000"/>
                <w:sz w:val="24"/>
                <w:szCs w:val="24"/>
                <w:lang w:eastAsia="ru-RU"/>
              </w:rPr>
              <w:t xml:space="preserve"> сельском хозяйстве</w:t>
            </w:r>
          </w:p>
          <w:p w14:paraId="5C69AF17" w14:textId="77777777" w:rsidR="00066758" w:rsidRPr="00B62EE9" w:rsidRDefault="00066758" w:rsidP="00AA7C67">
            <w:pPr>
              <w:rPr>
                <w:rFonts w:ascii="Times New Roman" w:eastAsia="Times New Roman" w:hAnsi="Times New Roman" w:cs="Times New Roman"/>
                <w:color w:val="000000"/>
                <w:sz w:val="24"/>
                <w:szCs w:val="24"/>
              </w:rPr>
            </w:pPr>
            <w:r w:rsidRPr="00B62EE9">
              <w:rPr>
                <w:rFonts w:ascii="Times New Roman" w:eastAsia="Times New Roman" w:hAnsi="Times New Roman" w:cs="Times New Roman"/>
                <w:color w:val="000000"/>
                <w:sz w:val="24"/>
                <w:szCs w:val="24"/>
                <w:lang w:eastAsia="ru-RU"/>
              </w:rPr>
              <w:t>2. Русский язык</w:t>
            </w:r>
          </w:p>
          <w:p w14:paraId="5D6EEC28" w14:textId="77777777" w:rsidR="00066758" w:rsidRPr="00B62EE9" w:rsidRDefault="00B62EE9" w:rsidP="00AA7C67">
            <w:pPr>
              <w:rPr>
                <w:rFonts w:ascii="Times New Roman" w:eastAsia="Times New Roman" w:hAnsi="Times New Roman" w:cs="Times New Roman"/>
                <w:sz w:val="24"/>
                <w:szCs w:val="24"/>
              </w:rPr>
            </w:pPr>
            <w:r w:rsidRPr="00B62EE9">
              <w:rPr>
                <w:rFonts w:ascii="Times New Roman" w:eastAsia="Times New Roman" w:hAnsi="Times New Roman" w:cs="Times New Roman"/>
                <w:sz w:val="24"/>
                <w:szCs w:val="24"/>
              </w:rPr>
              <w:t>3. Биология с основами экологии</w:t>
            </w:r>
          </w:p>
        </w:tc>
      </w:tr>
      <w:tr w:rsidR="00066758" w14:paraId="0F80C635" w14:textId="77777777" w:rsidTr="00AA7C67">
        <w:tc>
          <w:tcPr>
            <w:tcW w:w="1435" w:type="dxa"/>
            <w:vMerge/>
          </w:tcPr>
          <w:p w14:paraId="128D4438" w14:textId="77777777" w:rsidR="00066758" w:rsidRDefault="00066758" w:rsidP="00AA7C67">
            <w:pPr>
              <w:jc w:val="both"/>
              <w:rPr>
                <w:rFonts w:eastAsia="Times New Roman"/>
                <w:b/>
                <w:bCs/>
                <w:sz w:val="24"/>
                <w:szCs w:val="24"/>
              </w:rPr>
            </w:pPr>
          </w:p>
        </w:tc>
        <w:tc>
          <w:tcPr>
            <w:tcW w:w="3295" w:type="dxa"/>
            <w:vMerge/>
          </w:tcPr>
          <w:p w14:paraId="507EDAA8" w14:textId="77777777" w:rsidR="00066758" w:rsidRDefault="00066758" w:rsidP="00AA7C67">
            <w:pPr>
              <w:rPr>
                <w:rFonts w:eastAsia="Times New Roman"/>
                <w:sz w:val="24"/>
                <w:szCs w:val="24"/>
              </w:rPr>
            </w:pPr>
          </w:p>
        </w:tc>
        <w:tc>
          <w:tcPr>
            <w:tcW w:w="1720" w:type="dxa"/>
          </w:tcPr>
          <w:p w14:paraId="2D972F5B" w14:textId="77777777" w:rsidR="00066758" w:rsidRDefault="00066758"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1C00851C" w14:textId="77777777" w:rsidR="00066758" w:rsidRDefault="00066758" w:rsidP="00AA7C67">
            <w:pPr>
              <w:jc w:val="center"/>
              <w:rPr>
                <w:rFonts w:eastAsia="Times New Roman"/>
                <w:sz w:val="24"/>
                <w:szCs w:val="24"/>
              </w:rPr>
            </w:pPr>
          </w:p>
        </w:tc>
        <w:tc>
          <w:tcPr>
            <w:tcW w:w="2365" w:type="dxa"/>
            <w:vMerge/>
          </w:tcPr>
          <w:p w14:paraId="5AFF4ED9" w14:textId="77777777" w:rsidR="00066758" w:rsidRDefault="00066758" w:rsidP="00AA7C67">
            <w:pPr>
              <w:rPr>
                <w:rFonts w:eastAsia="Times New Roman"/>
                <w:sz w:val="24"/>
                <w:szCs w:val="24"/>
              </w:rPr>
            </w:pPr>
          </w:p>
        </w:tc>
      </w:tr>
      <w:tr w:rsidR="009C0CC6" w14:paraId="3C654007" w14:textId="77777777" w:rsidTr="00AA7C67">
        <w:tc>
          <w:tcPr>
            <w:tcW w:w="1435" w:type="dxa"/>
            <w:vMerge w:val="restart"/>
          </w:tcPr>
          <w:p w14:paraId="5A409DE5" w14:textId="77777777" w:rsidR="009C0CC6" w:rsidRDefault="009C0CC6" w:rsidP="00AA7C67">
            <w:pPr>
              <w:jc w:val="both"/>
              <w:rPr>
                <w:rFonts w:eastAsia="Times New Roman"/>
                <w:b/>
                <w:bCs/>
                <w:sz w:val="24"/>
                <w:szCs w:val="24"/>
              </w:rPr>
            </w:pPr>
            <w:r>
              <w:rPr>
                <w:rFonts w:ascii="Times New Roman" w:eastAsia="Times New Roman" w:hAnsi="Times New Roman" w:cs="Times New Roman"/>
                <w:b/>
                <w:bCs/>
                <w:color w:val="000000"/>
                <w:sz w:val="24"/>
                <w:szCs w:val="24"/>
                <w:lang w:eastAsia="ru-RU"/>
              </w:rPr>
              <w:t>35.03.04</w:t>
            </w:r>
          </w:p>
        </w:tc>
        <w:tc>
          <w:tcPr>
            <w:tcW w:w="3295" w:type="dxa"/>
            <w:vMerge w:val="restart"/>
          </w:tcPr>
          <w:p w14:paraId="7BF62E55" w14:textId="77777777" w:rsidR="009C0CC6" w:rsidRDefault="009C0CC6" w:rsidP="00AA7C67">
            <w:pPr>
              <w:rPr>
                <w:rFonts w:eastAsia="Times New Roman"/>
                <w:sz w:val="24"/>
                <w:szCs w:val="24"/>
              </w:rPr>
            </w:pPr>
            <w:r>
              <w:rPr>
                <w:rFonts w:ascii="Times New Roman" w:eastAsia="Times New Roman" w:hAnsi="Times New Roman" w:cs="Times New Roman"/>
                <w:color w:val="000000"/>
                <w:sz w:val="24"/>
                <w:szCs w:val="24"/>
                <w:lang w:eastAsia="ru-RU"/>
              </w:rPr>
              <w:t>Агрономия</w:t>
            </w:r>
          </w:p>
        </w:tc>
        <w:tc>
          <w:tcPr>
            <w:tcW w:w="1720" w:type="dxa"/>
          </w:tcPr>
          <w:p w14:paraId="2E5C7269"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2B9DDF9E"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62987016" w14:textId="77777777" w:rsidR="009C0CC6" w:rsidRDefault="009C0CC6" w:rsidP="00AA7C67">
            <w:pPr>
              <w:rPr>
                <w:rFonts w:eastAsia="Times New Roman"/>
                <w:color w:val="000000"/>
                <w:sz w:val="24"/>
                <w:szCs w:val="24"/>
              </w:rPr>
            </w:pPr>
            <w:r>
              <w:rPr>
                <w:rFonts w:ascii="Times New Roman" w:eastAsia="Times New Roman" w:hAnsi="Times New Roman" w:cs="Times New Roman"/>
                <w:color w:val="000000"/>
                <w:sz w:val="24"/>
                <w:szCs w:val="24"/>
                <w:lang w:eastAsia="ru-RU"/>
              </w:rPr>
              <w:t>1. Биология с основами экологии</w:t>
            </w:r>
          </w:p>
          <w:p w14:paraId="0D10E4F8" w14:textId="77777777" w:rsidR="009C0CC6" w:rsidRDefault="009C0CC6" w:rsidP="00AA7C67">
            <w:pPr>
              <w:rPr>
                <w:rFonts w:eastAsia="Times New Roman"/>
                <w:color w:val="000000"/>
                <w:sz w:val="24"/>
                <w:szCs w:val="24"/>
              </w:rPr>
            </w:pPr>
            <w:r>
              <w:rPr>
                <w:rFonts w:ascii="Times New Roman" w:eastAsia="Times New Roman" w:hAnsi="Times New Roman" w:cs="Times New Roman"/>
                <w:color w:val="000000"/>
                <w:sz w:val="24"/>
                <w:szCs w:val="24"/>
                <w:lang w:eastAsia="ru-RU"/>
              </w:rPr>
              <w:t>2. Русский язык</w:t>
            </w:r>
          </w:p>
          <w:p w14:paraId="5C2CC3ED" w14:textId="77777777" w:rsidR="009C0CC6" w:rsidRPr="00B62EE9" w:rsidRDefault="009C0CC6" w:rsidP="00AA7C67">
            <w:pPr>
              <w:rPr>
                <w:rFonts w:eastAsia="Times New Roman"/>
                <w:sz w:val="24"/>
                <w:szCs w:val="24"/>
              </w:rPr>
            </w:pPr>
            <w:r w:rsidRPr="00B62EE9">
              <w:rPr>
                <w:rFonts w:ascii="Times New Roman" w:eastAsia="Times New Roman" w:hAnsi="Times New Roman" w:cs="Times New Roman"/>
                <w:sz w:val="24"/>
                <w:szCs w:val="24"/>
                <w:lang w:eastAsia="ru-RU"/>
              </w:rPr>
              <w:t xml:space="preserve">3. Математика в </w:t>
            </w:r>
            <w:r w:rsidR="00C25E91">
              <w:rPr>
                <w:rFonts w:ascii="Times New Roman" w:eastAsia="Times New Roman" w:hAnsi="Times New Roman" w:cs="Times New Roman"/>
                <w:sz w:val="24"/>
                <w:szCs w:val="24"/>
                <w:lang w:eastAsia="ru-RU"/>
              </w:rPr>
              <w:t>сельском хозяйстве</w:t>
            </w:r>
          </w:p>
        </w:tc>
      </w:tr>
      <w:tr w:rsidR="009C0CC6" w14:paraId="35674A8B" w14:textId="77777777" w:rsidTr="00AA7C67">
        <w:trPr>
          <w:trHeight w:val="579"/>
        </w:trPr>
        <w:tc>
          <w:tcPr>
            <w:tcW w:w="1435" w:type="dxa"/>
            <w:vMerge/>
          </w:tcPr>
          <w:p w14:paraId="135619B9" w14:textId="77777777" w:rsidR="009C0CC6" w:rsidRDefault="009C0CC6" w:rsidP="00AA7C67">
            <w:pPr>
              <w:jc w:val="both"/>
              <w:rPr>
                <w:rFonts w:eastAsia="Times New Roman"/>
                <w:b/>
                <w:bCs/>
                <w:sz w:val="24"/>
                <w:szCs w:val="24"/>
              </w:rPr>
            </w:pPr>
          </w:p>
        </w:tc>
        <w:tc>
          <w:tcPr>
            <w:tcW w:w="3295" w:type="dxa"/>
            <w:vMerge/>
          </w:tcPr>
          <w:p w14:paraId="69258521" w14:textId="77777777" w:rsidR="009C0CC6" w:rsidRDefault="009C0CC6" w:rsidP="00AA7C67">
            <w:pPr>
              <w:rPr>
                <w:rFonts w:eastAsia="Times New Roman"/>
                <w:sz w:val="24"/>
                <w:szCs w:val="24"/>
              </w:rPr>
            </w:pPr>
          </w:p>
        </w:tc>
        <w:tc>
          <w:tcPr>
            <w:tcW w:w="1720" w:type="dxa"/>
          </w:tcPr>
          <w:p w14:paraId="5F71224C"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123D9940" w14:textId="77777777" w:rsidR="009C0CC6" w:rsidRDefault="009C0CC6" w:rsidP="00AA7C67">
            <w:pPr>
              <w:jc w:val="center"/>
              <w:rPr>
                <w:rFonts w:eastAsia="Times New Roman"/>
                <w:sz w:val="24"/>
                <w:szCs w:val="24"/>
              </w:rPr>
            </w:pPr>
          </w:p>
        </w:tc>
        <w:tc>
          <w:tcPr>
            <w:tcW w:w="2365" w:type="dxa"/>
            <w:vMerge/>
          </w:tcPr>
          <w:p w14:paraId="602CE558" w14:textId="77777777" w:rsidR="009C0CC6" w:rsidRDefault="009C0CC6" w:rsidP="00AA7C67">
            <w:pPr>
              <w:rPr>
                <w:rFonts w:eastAsia="Times New Roman"/>
                <w:sz w:val="24"/>
                <w:szCs w:val="24"/>
              </w:rPr>
            </w:pPr>
          </w:p>
        </w:tc>
      </w:tr>
      <w:tr w:rsidR="009C0CC6" w14:paraId="3B4096E6" w14:textId="77777777" w:rsidTr="00AA7C67">
        <w:tc>
          <w:tcPr>
            <w:tcW w:w="1435" w:type="dxa"/>
            <w:vMerge w:val="restart"/>
          </w:tcPr>
          <w:p w14:paraId="56A38DB6" w14:textId="77777777" w:rsidR="009C0CC6" w:rsidRDefault="009C0CC6" w:rsidP="00AA7C67">
            <w:pPr>
              <w:jc w:val="both"/>
              <w:rPr>
                <w:rFonts w:eastAsia="Times New Roman"/>
                <w:b/>
                <w:bCs/>
                <w:sz w:val="24"/>
                <w:szCs w:val="24"/>
              </w:rPr>
            </w:pPr>
            <w:r>
              <w:rPr>
                <w:rFonts w:ascii="Times New Roman" w:eastAsia="Times New Roman" w:hAnsi="Times New Roman" w:cs="Times New Roman"/>
                <w:b/>
                <w:bCs/>
                <w:color w:val="000000"/>
                <w:sz w:val="24"/>
                <w:szCs w:val="24"/>
                <w:lang w:eastAsia="ru-RU"/>
              </w:rPr>
              <w:t>35.03.07</w:t>
            </w:r>
          </w:p>
        </w:tc>
        <w:tc>
          <w:tcPr>
            <w:tcW w:w="3295" w:type="dxa"/>
            <w:vMerge w:val="restart"/>
          </w:tcPr>
          <w:p w14:paraId="5B806970" w14:textId="77777777" w:rsidR="009C0CC6" w:rsidRDefault="009C0CC6" w:rsidP="00AA7C67">
            <w:pPr>
              <w:rPr>
                <w:rFonts w:eastAsia="Times New Roman"/>
                <w:sz w:val="24"/>
                <w:szCs w:val="24"/>
              </w:rPr>
            </w:pPr>
            <w:r>
              <w:rPr>
                <w:rFonts w:ascii="Times New Roman" w:eastAsia="Times New Roman" w:hAnsi="Times New Roman" w:cs="Times New Roman"/>
                <w:color w:val="000000"/>
                <w:sz w:val="24"/>
                <w:szCs w:val="24"/>
                <w:lang w:eastAsia="ru-RU"/>
              </w:rPr>
              <w:t>Технология производства и переработки сельскохозяйственной продукции</w:t>
            </w:r>
          </w:p>
        </w:tc>
        <w:tc>
          <w:tcPr>
            <w:tcW w:w="1720" w:type="dxa"/>
          </w:tcPr>
          <w:p w14:paraId="6859E439"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5B95462F"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tcPr>
          <w:p w14:paraId="08B24CFF" w14:textId="77777777" w:rsidR="009C0CC6" w:rsidRDefault="009C0CC6" w:rsidP="00AA7C67">
            <w:pPr>
              <w:rPr>
                <w:rFonts w:eastAsia="Times New Roman"/>
                <w:sz w:val="24"/>
                <w:szCs w:val="24"/>
              </w:rPr>
            </w:pPr>
          </w:p>
        </w:tc>
      </w:tr>
      <w:tr w:rsidR="009C0CC6" w14:paraId="5D50D3AD" w14:textId="77777777" w:rsidTr="00AA7C67">
        <w:tc>
          <w:tcPr>
            <w:tcW w:w="1435" w:type="dxa"/>
            <w:vMerge/>
          </w:tcPr>
          <w:p w14:paraId="37E9BB3D" w14:textId="77777777" w:rsidR="009C0CC6" w:rsidRDefault="009C0CC6" w:rsidP="00AA7C67">
            <w:pPr>
              <w:jc w:val="both"/>
              <w:rPr>
                <w:rFonts w:eastAsia="Times New Roman"/>
                <w:b/>
                <w:bCs/>
                <w:sz w:val="24"/>
                <w:szCs w:val="24"/>
              </w:rPr>
            </w:pPr>
          </w:p>
        </w:tc>
        <w:tc>
          <w:tcPr>
            <w:tcW w:w="3295" w:type="dxa"/>
            <w:vMerge/>
          </w:tcPr>
          <w:p w14:paraId="1CC0EA28" w14:textId="77777777" w:rsidR="009C0CC6" w:rsidRDefault="009C0CC6" w:rsidP="00AA7C67">
            <w:pPr>
              <w:rPr>
                <w:rFonts w:eastAsia="Times New Roman"/>
                <w:sz w:val="24"/>
                <w:szCs w:val="24"/>
              </w:rPr>
            </w:pPr>
          </w:p>
        </w:tc>
        <w:tc>
          <w:tcPr>
            <w:tcW w:w="1720" w:type="dxa"/>
          </w:tcPr>
          <w:p w14:paraId="2FE3AF96"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4CD3EA07" w14:textId="77777777" w:rsidR="009C0CC6" w:rsidRDefault="009C0CC6" w:rsidP="00AA7C67">
            <w:pPr>
              <w:jc w:val="center"/>
              <w:rPr>
                <w:rFonts w:eastAsia="Times New Roman"/>
                <w:sz w:val="24"/>
                <w:szCs w:val="24"/>
              </w:rPr>
            </w:pPr>
          </w:p>
        </w:tc>
        <w:tc>
          <w:tcPr>
            <w:tcW w:w="2365" w:type="dxa"/>
            <w:vMerge/>
          </w:tcPr>
          <w:p w14:paraId="78C5F4E4" w14:textId="77777777" w:rsidR="009C0CC6" w:rsidRDefault="009C0CC6" w:rsidP="00AA7C67">
            <w:pPr>
              <w:rPr>
                <w:rFonts w:eastAsia="Times New Roman"/>
                <w:sz w:val="24"/>
                <w:szCs w:val="24"/>
              </w:rPr>
            </w:pPr>
          </w:p>
        </w:tc>
      </w:tr>
      <w:tr w:rsidR="009C0CC6" w14:paraId="16BB0ABB" w14:textId="77777777" w:rsidTr="00AA7C67">
        <w:tc>
          <w:tcPr>
            <w:tcW w:w="1435" w:type="dxa"/>
            <w:vMerge w:val="restart"/>
          </w:tcPr>
          <w:p w14:paraId="00D56FA4" w14:textId="77777777" w:rsidR="009C0CC6" w:rsidRDefault="009C0CC6" w:rsidP="00AA7C67">
            <w:pPr>
              <w:jc w:val="both"/>
              <w:rPr>
                <w:rFonts w:eastAsia="Times New Roman"/>
                <w:b/>
                <w:bCs/>
                <w:sz w:val="24"/>
                <w:szCs w:val="24"/>
              </w:rPr>
            </w:pPr>
            <w:r>
              <w:rPr>
                <w:rFonts w:ascii="Times New Roman" w:eastAsia="Times New Roman" w:hAnsi="Times New Roman" w:cs="Times New Roman"/>
                <w:b/>
                <w:bCs/>
                <w:color w:val="000000"/>
                <w:sz w:val="24"/>
                <w:szCs w:val="24"/>
                <w:lang w:eastAsia="ru-RU"/>
              </w:rPr>
              <w:t>35.03.10</w:t>
            </w:r>
          </w:p>
        </w:tc>
        <w:tc>
          <w:tcPr>
            <w:tcW w:w="3295" w:type="dxa"/>
            <w:vMerge w:val="restart"/>
          </w:tcPr>
          <w:p w14:paraId="17288740" w14:textId="77777777" w:rsidR="009C0CC6" w:rsidRDefault="009C0CC6" w:rsidP="00AA7C67">
            <w:pPr>
              <w:rPr>
                <w:rFonts w:eastAsia="Times New Roman"/>
                <w:sz w:val="24"/>
                <w:szCs w:val="24"/>
              </w:rPr>
            </w:pPr>
            <w:r>
              <w:rPr>
                <w:rFonts w:ascii="Times New Roman" w:eastAsia="Times New Roman" w:hAnsi="Times New Roman" w:cs="Times New Roman"/>
                <w:color w:val="000000"/>
                <w:sz w:val="24"/>
                <w:szCs w:val="24"/>
                <w:lang w:eastAsia="ru-RU"/>
              </w:rPr>
              <w:t>Ландшафтная архитектура</w:t>
            </w:r>
          </w:p>
        </w:tc>
        <w:tc>
          <w:tcPr>
            <w:tcW w:w="1720" w:type="dxa"/>
          </w:tcPr>
          <w:p w14:paraId="08D95D39"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15DA10D0"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tcPr>
          <w:p w14:paraId="69C3C720" w14:textId="77777777" w:rsidR="009C0CC6" w:rsidRDefault="009C0CC6" w:rsidP="00AA7C67">
            <w:pPr>
              <w:rPr>
                <w:rFonts w:eastAsia="Times New Roman"/>
                <w:sz w:val="24"/>
                <w:szCs w:val="24"/>
              </w:rPr>
            </w:pPr>
          </w:p>
        </w:tc>
      </w:tr>
      <w:tr w:rsidR="009C0CC6" w14:paraId="68FE288C" w14:textId="77777777" w:rsidTr="00AA7C67">
        <w:tc>
          <w:tcPr>
            <w:tcW w:w="1435" w:type="dxa"/>
            <w:vMerge/>
          </w:tcPr>
          <w:p w14:paraId="2097598A" w14:textId="77777777" w:rsidR="009C0CC6" w:rsidRDefault="009C0CC6" w:rsidP="00AA7C67">
            <w:pPr>
              <w:jc w:val="both"/>
              <w:rPr>
                <w:rFonts w:eastAsia="Times New Roman"/>
                <w:b/>
                <w:bCs/>
                <w:sz w:val="24"/>
                <w:szCs w:val="24"/>
              </w:rPr>
            </w:pPr>
          </w:p>
        </w:tc>
        <w:tc>
          <w:tcPr>
            <w:tcW w:w="3295" w:type="dxa"/>
            <w:vMerge/>
          </w:tcPr>
          <w:p w14:paraId="6952C00C" w14:textId="77777777" w:rsidR="009C0CC6" w:rsidRDefault="009C0CC6" w:rsidP="00AA7C67">
            <w:pPr>
              <w:rPr>
                <w:rFonts w:eastAsia="Times New Roman"/>
                <w:sz w:val="24"/>
                <w:szCs w:val="24"/>
              </w:rPr>
            </w:pPr>
          </w:p>
        </w:tc>
        <w:tc>
          <w:tcPr>
            <w:tcW w:w="1720" w:type="dxa"/>
          </w:tcPr>
          <w:p w14:paraId="269E800D"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29A33795" w14:textId="77777777" w:rsidR="009C0CC6" w:rsidRDefault="009C0CC6" w:rsidP="00AA7C67">
            <w:pPr>
              <w:jc w:val="center"/>
              <w:rPr>
                <w:rFonts w:eastAsia="Times New Roman"/>
                <w:sz w:val="24"/>
                <w:szCs w:val="24"/>
              </w:rPr>
            </w:pPr>
          </w:p>
        </w:tc>
        <w:tc>
          <w:tcPr>
            <w:tcW w:w="2365" w:type="dxa"/>
            <w:vMerge/>
          </w:tcPr>
          <w:p w14:paraId="75982631" w14:textId="77777777" w:rsidR="009C0CC6" w:rsidRDefault="009C0CC6" w:rsidP="00AA7C67">
            <w:pPr>
              <w:rPr>
                <w:rFonts w:eastAsia="Times New Roman"/>
                <w:sz w:val="24"/>
                <w:szCs w:val="24"/>
              </w:rPr>
            </w:pPr>
          </w:p>
        </w:tc>
      </w:tr>
      <w:tr w:rsidR="009C0CC6" w14:paraId="49546C58" w14:textId="77777777" w:rsidTr="00AA7C67">
        <w:tc>
          <w:tcPr>
            <w:tcW w:w="1435" w:type="dxa"/>
            <w:vMerge w:val="restart"/>
          </w:tcPr>
          <w:p w14:paraId="796681B6" w14:textId="77777777" w:rsidR="009C0CC6" w:rsidRDefault="009C0CC6" w:rsidP="00AA7C67">
            <w:pPr>
              <w:jc w:val="both"/>
              <w:rPr>
                <w:rFonts w:eastAsia="Times New Roman"/>
                <w:b/>
                <w:bCs/>
                <w:sz w:val="24"/>
                <w:szCs w:val="24"/>
              </w:rPr>
            </w:pPr>
            <w:r>
              <w:rPr>
                <w:rFonts w:ascii="Times New Roman" w:eastAsia="Times New Roman" w:hAnsi="Times New Roman" w:cs="Times New Roman"/>
                <w:b/>
                <w:bCs/>
                <w:color w:val="000000"/>
                <w:sz w:val="24"/>
                <w:szCs w:val="24"/>
                <w:lang w:eastAsia="ru-RU"/>
              </w:rPr>
              <w:t>36.03.01</w:t>
            </w:r>
          </w:p>
        </w:tc>
        <w:tc>
          <w:tcPr>
            <w:tcW w:w="3295" w:type="dxa"/>
            <w:vMerge w:val="restart"/>
          </w:tcPr>
          <w:p w14:paraId="6C8B10CF" w14:textId="77777777" w:rsidR="009C0CC6" w:rsidRDefault="009C0CC6" w:rsidP="00AA7C67">
            <w:pPr>
              <w:rPr>
                <w:rFonts w:eastAsia="Times New Roman"/>
                <w:sz w:val="24"/>
                <w:szCs w:val="24"/>
              </w:rPr>
            </w:pPr>
            <w:r>
              <w:rPr>
                <w:rFonts w:ascii="Times New Roman" w:eastAsia="Times New Roman" w:hAnsi="Times New Roman" w:cs="Times New Roman"/>
                <w:color w:val="000000"/>
                <w:sz w:val="24"/>
                <w:szCs w:val="24"/>
                <w:lang w:eastAsia="ru-RU"/>
              </w:rPr>
              <w:t>Ветеринарно-санитарная экспертиза</w:t>
            </w:r>
          </w:p>
        </w:tc>
        <w:tc>
          <w:tcPr>
            <w:tcW w:w="1720" w:type="dxa"/>
          </w:tcPr>
          <w:p w14:paraId="2E10D268"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5664A756"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6E7479FD" w14:textId="77777777" w:rsidR="009C0CC6" w:rsidRDefault="009C0CC6" w:rsidP="00AA7C67">
            <w:pPr>
              <w:rPr>
                <w:rFonts w:eastAsia="Times New Roman"/>
                <w:color w:val="000000"/>
                <w:sz w:val="24"/>
                <w:szCs w:val="24"/>
              </w:rPr>
            </w:pPr>
            <w:r>
              <w:rPr>
                <w:rFonts w:ascii="Times New Roman" w:eastAsia="Times New Roman" w:hAnsi="Times New Roman" w:cs="Times New Roman"/>
                <w:color w:val="000000"/>
                <w:sz w:val="24"/>
                <w:szCs w:val="24"/>
                <w:lang w:eastAsia="ru-RU"/>
              </w:rPr>
              <w:t>1. Биология с основами экологии</w:t>
            </w:r>
          </w:p>
          <w:p w14:paraId="0578C065" w14:textId="77777777" w:rsidR="009C0CC6" w:rsidRDefault="009C0CC6" w:rsidP="00AA7C67">
            <w:pPr>
              <w:rPr>
                <w:rFonts w:eastAsia="Times New Roman"/>
                <w:color w:val="000000"/>
                <w:sz w:val="24"/>
                <w:szCs w:val="24"/>
              </w:rPr>
            </w:pPr>
            <w:r>
              <w:rPr>
                <w:rFonts w:ascii="Times New Roman" w:eastAsia="Times New Roman" w:hAnsi="Times New Roman" w:cs="Times New Roman"/>
                <w:color w:val="000000"/>
                <w:sz w:val="24"/>
                <w:szCs w:val="24"/>
                <w:lang w:eastAsia="ru-RU"/>
              </w:rPr>
              <w:t>2. Русский язык</w:t>
            </w:r>
          </w:p>
          <w:p w14:paraId="0479A24F" w14:textId="77777777" w:rsidR="009C0CC6" w:rsidRPr="009C0CC6" w:rsidRDefault="009C0CC6" w:rsidP="00AA7C67">
            <w:pPr>
              <w:rPr>
                <w:rFonts w:eastAsia="Times New Roman"/>
                <w:sz w:val="24"/>
                <w:szCs w:val="24"/>
              </w:rPr>
            </w:pPr>
            <w:r w:rsidRPr="009C0CC6">
              <w:rPr>
                <w:rFonts w:ascii="Times New Roman" w:eastAsia="Times New Roman" w:hAnsi="Times New Roman" w:cs="Times New Roman"/>
                <w:sz w:val="24"/>
                <w:szCs w:val="24"/>
                <w:lang w:eastAsia="ru-RU"/>
              </w:rPr>
              <w:t xml:space="preserve">3. </w:t>
            </w:r>
            <w:r w:rsidR="00B12356" w:rsidRPr="00B62EE9">
              <w:rPr>
                <w:rFonts w:ascii="Times New Roman" w:eastAsia="Times New Roman" w:hAnsi="Times New Roman" w:cs="Times New Roman"/>
                <w:sz w:val="24"/>
                <w:szCs w:val="24"/>
                <w:lang w:eastAsia="ru-RU"/>
              </w:rPr>
              <w:t xml:space="preserve">Математика в </w:t>
            </w:r>
            <w:r w:rsidR="00C25E91">
              <w:rPr>
                <w:rFonts w:ascii="Times New Roman" w:eastAsia="Times New Roman" w:hAnsi="Times New Roman" w:cs="Times New Roman"/>
                <w:sz w:val="24"/>
                <w:szCs w:val="24"/>
                <w:lang w:eastAsia="ru-RU"/>
              </w:rPr>
              <w:t>сельском хозяйстве</w:t>
            </w:r>
          </w:p>
        </w:tc>
      </w:tr>
      <w:tr w:rsidR="009C0CC6" w14:paraId="35AC317A" w14:textId="77777777" w:rsidTr="00AA7C67">
        <w:tc>
          <w:tcPr>
            <w:tcW w:w="1435" w:type="dxa"/>
            <w:vMerge/>
          </w:tcPr>
          <w:p w14:paraId="46CD35EC" w14:textId="77777777" w:rsidR="009C0CC6" w:rsidRDefault="009C0CC6" w:rsidP="00AA7C67">
            <w:pPr>
              <w:jc w:val="both"/>
              <w:rPr>
                <w:rFonts w:eastAsia="Times New Roman"/>
                <w:b/>
                <w:bCs/>
                <w:sz w:val="24"/>
                <w:szCs w:val="24"/>
              </w:rPr>
            </w:pPr>
          </w:p>
        </w:tc>
        <w:tc>
          <w:tcPr>
            <w:tcW w:w="3295" w:type="dxa"/>
            <w:vMerge/>
          </w:tcPr>
          <w:p w14:paraId="499A834A" w14:textId="77777777" w:rsidR="009C0CC6" w:rsidRDefault="009C0CC6" w:rsidP="00AA7C67">
            <w:pPr>
              <w:rPr>
                <w:rFonts w:eastAsia="Times New Roman"/>
                <w:sz w:val="24"/>
                <w:szCs w:val="24"/>
              </w:rPr>
            </w:pPr>
          </w:p>
        </w:tc>
        <w:tc>
          <w:tcPr>
            <w:tcW w:w="1720" w:type="dxa"/>
          </w:tcPr>
          <w:p w14:paraId="47AB7E95"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1923E5A9" w14:textId="77777777" w:rsidR="009C0CC6" w:rsidRDefault="009C0CC6" w:rsidP="00AA7C67">
            <w:pPr>
              <w:jc w:val="center"/>
              <w:rPr>
                <w:rFonts w:eastAsia="Times New Roman"/>
                <w:sz w:val="24"/>
                <w:szCs w:val="24"/>
              </w:rPr>
            </w:pPr>
          </w:p>
        </w:tc>
        <w:tc>
          <w:tcPr>
            <w:tcW w:w="2365" w:type="dxa"/>
            <w:vMerge/>
          </w:tcPr>
          <w:p w14:paraId="112E3B78" w14:textId="77777777" w:rsidR="009C0CC6" w:rsidRDefault="009C0CC6" w:rsidP="00AA7C67">
            <w:pPr>
              <w:rPr>
                <w:rFonts w:eastAsia="Times New Roman"/>
                <w:sz w:val="24"/>
                <w:szCs w:val="24"/>
              </w:rPr>
            </w:pPr>
          </w:p>
        </w:tc>
      </w:tr>
      <w:tr w:rsidR="009C0CC6" w14:paraId="3F690002" w14:textId="77777777" w:rsidTr="00AA7C67">
        <w:tc>
          <w:tcPr>
            <w:tcW w:w="1435" w:type="dxa"/>
            <w:vMerge w:val="restart"/>
          </w:tcPr>
          <w:p w14:paraId="29F2E8B8" w14:textId="77777777" w:rsidR="009C0CC6" w:rsidRDefault="009C0CC6" w:rsidP="00AA7C67">
            <w:pPr>
              <w:jc w:val="both"/>
              <w:rPr>
                <w:rFonts w:eastAsia="Times New Roman"/>
                <w:b/>
                <w:bCs/>
                <w:sz w:val="24"/>
                <w:szCs w:val="24"/>
              </w:rPr>
            </w:pPr>
            <w:r>
              <w:rPr>
                <w:rFonts w:ascii="Times New Roman" w:eastAsia="Times New Roman" w:hAnsi="Times New Roman"/>
                <w:b/>
                <w:bCs/>
                <w:color w:val="000011"/>
                <w:sz w:val="24"/>
                <w:szCs w:val="24"/>
              </w:rPr>
              <w:t>36.05.01</w:t>
            </w:r>
          </w:p>
        </w:tc>
        <w:tc>
          <w:tcPr>
            <w:tcW w:w="3295" w:type="dxa"/>
            <w:vMerge w:val="restart"/>
          </w:tcPr>
          <w:p w14:paraId="66D694B0" w14:textId="77777777" w:rsidR="009C0CC6" w:rsidRDefault="009C0CC6" w:rsidP="00AA7C67">
            <w:pPr>
              <w:rPr>
                <w:rFonts w:eastAsia="Times New Roman"/>
                <w:sz w:val="24"/>
                <w:szCs w:val="24"/>
              </w:rPr>
            </w:pPr>
            <w:r>
              <w:rPr>
                <w:rFonts w:ascii="Times New Roman" w:eastAsia="Times New Roman" w:hAnsi="Times New Roman"/>
                <w:color w:val="000011"/>
                <w:sz w:val="24"/>
                <w:szCs w:val="24"/>
              </w:rPr>
              <w:t>Ветеринария</w:t>
            </w:r>
          </w:p>
        </w:tc>
        <w:tc>
          <w:tcPr>
            <w:tcW w:w="1720" w:type="dxa"/>
          </w:tcPr>
          <w:p w14:paraId="51130678" w14:textId="77777777" w:rsidR="009C0CC6" w:rsidRDefault="009C0CC6" w:rsidP="00AA7C67">
            <w:pPr>
              <w:jc w:val="center"/>
              <w:rPr>
                <w:rFonts w:ascii="Times New Roman" w:eastAsia="Times New Roman" w:hAnsi="Times New Roman"/>
                <w:color w:val="000011"/>
                <w:sz w:val="24"/>
                <w:szCs w:val="24"/>
              </w:rPr>
            </w:pPr>
            <w:r>
              <w:rPr>
                <w:rFonts w:ascii="Times New Roman" w:eastAsia="Times New Roman" w:hAnsi="Times New Roman"/>
                <w:sz w:val="24"/>
                <w:szCs w:val="24"/>
              </w:rPr>
              <w:t>Очная</w:t>
            </w:r>
          </w:p>
        </w:tc>
        <w:tc>
          <w:tcPr>
            <w:tcW w:w="1585" w:type="dxa"/>
            <w:vMerge w:val="restart"/>
          </w:tcPr>
          <w:p w14:paraId="61EBFDF6"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Специалитет</w:t>
            </w:r>
          </w:p>
        </w:tc>
        <w:tc>
          <w:tcPr>
            <w:tcW w:w="2365" w:type="dxa"/>
            <w:vMerge/>
          </w:tcPr>
          <w:p w14:paraId="357AB470" w14:textId="77777777" w:rsidR="009C0CC6" w:rsidRDefault="009C0CC6" w:rsidP="00AA7C67">
            <w:pPr>
              <w:rPr>
                <w:rFonts w:eastAsia="Times New Roman"/>
                <w:sz w:val="24"/>
                <w:szCs w:val="24"/>
              </w:rPr>
            </w:pPr>
          </w:p>
        </w:tc>
      </w:tr>
      <w:tr w:rsidR="009C0CC6" w14:paraId="56780DFE" w14:textId="77777777" w:rsidTr="00AA7C67">
        <w:tc>
          <w:tcPr>
            <w:tcW w:w="1435" w:type="dxa"/>
            <w:vMerge/>
          </w:tcPr>
          <w:p w14:paraId="3A3225F8" w14:textId="77777777" w:rsidR="009C0CC6" w:rsidRDefault="009C0CC6" w:rsidP="00AA7C67">
            <w:pPr>
              <w:jc w:val="both"/>
              <w:rPr>
                <w:rFonts w:eastAsia="Times New Roman"/>
                <w:b/>
                <w:bCs/>
                <w:sz w:val="24"/>
                <w:szCs w:val="24"/>
              </w:rPr>
            </w:pPr>
          </w:p>
        </w:tc>
        <w:tc>
          <w:tcPr>
            <w:tcW w:w="3295" w:type="dxa"/>
            <w:vMerge/>
          </w:tcPr>
          <w:p w14:paraId="30E75B62" w14:textId="77777777" w:rsidR="009C0CC6" w:rsidRDefault="009C0CC6" w:rsidP="00AA7C67">
            <w:pPr>
              <w:rPr>
                <w:rFonts w:eastAsia="Times New Roman"/>
                <w:sz w:val="24"/>
                <w:szCs w:val="24"/>
              </w:rPr>
            </w:pPr>
          </w:p>
        </w:tc>
        <w:tc>
          <w:tcPr>
            <w:tcW w:w="1720" w:type="dxa"/>
          </w:tcPr>
          <w:p w14:paraId="36A99299" w14:textId="77777777" w:rsidR="009C0CC6" w:rsidRDefault="00632BC9" w:rsidP="00AA7C67">
            <w:pPr>
              <w:jc w:val="center"/>
              <w:rPr>
                <w:rFonts w:ascii="Times New Roman" w:eastAsia="Times New Roman" w:hAnsi="Times New Roman"/>
                <w:color w:val="000011"/>
                <w:sz w:val="24"/>
                <w:szCs w:val="24"/>
              </w:rPr>
            </w:pPr>
            <w:r>
              <w:rPr>
                <w:rFonts w:ascii="Times New Roman" w:eastAsia="Times New Roman" w:hAnsi="Times New Roman"/>
                <w:color w:val="000011"/>
                <w:sz w:val="24"/>
                <w:szCs w:val="24"/>
              </w:rPr>
              <w:t>Очно-з</w:t>
            </w:r>
            <w:r w:rsidR="009C0CC6">
              <w:rPr>
                <w:rFonts w:ascii="Times New Roman" w:eastAsia="Times New Roman" w:hAnsi="Times New Roman"/>
                <w:color w:val="000011"/>
                <w:sz w:val="24"/>
                <w:szCs w:val="24"/>
              </w:rPr>
              <w:t>аочная</w:t>
            </w:r>
          </w:p>
        </w:tc>
        <w:tc>
          <w:tcPr>
            <w:tcW w:w="1585" w:type="dxa"/>
            <w:vMerge/>
          </w:tcPr>
          <w:p w14:paraId="2269C2D0" w14:textId="77777777" w:rsidR="009C0CC6" w:rsidRDefault="009C0CC6" w:rsidP="00AA7C67">
            <w:pPr>
              <w:jc w:val="center"/>
              <w:rPr>
                <w:rFonts w:eastAsia="Times New Roman"/>
                <w:sz w:val="24"/>
                <w:szCs w:val="24"/>
              </w:rPr>
            </w:pPr>
          </w:p>
        </w:tc>
        <w:tc>
          <w:tcPr>
            <w:tcW w:w="2365" w:type="dxa"/>
            <w:vMerge/>
          </w:tcPr>
          <w:p w14:paraId="4E636720" w14:textId="77777777" w:rsidR="009C0CC6" w:rsidRDefault="009C0CC6" w:rsidP="00AA7C67">
            <w:pPr>
              <w:rPr>
                <w:rFonts w:eastAsia="Times New Roman"/>
                <w:sz w:val="24"/>
                <w:szCs w:val="24"/>
              </w:rPr>
            </w:pPr>
          </w:p>
        </w:tc>
      </w:tr>
      <w:tr w:rsidR="009C0CC6" w14:paraId="2F138EC5" w14:textId="77777777" w:rsidTr="00AA7C67">
        <w:tc>
          <w:tcPr>
            <w:tcW w:w="1435" w:type="dxa"/>
            <w:vMerge w:val="restart"/>
          </w:tcPr>
          <w:p w14:paraId="56BD9B2B" w14:textId="77777777" w:rsidR="009C0CC6" w:rsidRDefault="009C0CC6" w:rsidP="00AA7C67">
            <w:pPr>
              <w:jc w:val="both"/>
              <w:rPr>
                <w:rFonts w:eastAsia="Times New Roman"/>
                <w:b/>
                <w:bCs/>
                <w:sz w:val="24"/>
                <w:szCs w:val="24"/>
              </w:rPr>
            </w:pPr>
            <w:r>
              <w:rPr>
                <w:rFonts w:ascii="Times New Roman" w:eastAsia="Times New Roman" w:hAnsi="Times New Roman" w:cs="Times New Roman"/>
                <w:b/>
                <w:bCs/>
                <w:color w:val="000000"/>
                <w:sz w:val="24"/>
                <w:szCs w:val="24"/>
                <w:lang w:eastAsia="ru-RU"/>
              </w:rPr>
              <w:t>36.03.02</w:t>
            </w:r>
          </w:p>
        </w:tc>
        <w:tc>
          <w:tcPr>
            <w:tcW w:w="3295" w:type="dxa"/>
            <w:vMerge w:val="restart"/>
          </w:tcPr>
          <w:p w14:paraId="42F6AEEA" w14:textId="77777777" w:rsidR="009C0CC6" w:rsidRDefault="009C0CC6" w:rsidP="00AA7C67">
            <w:pPr>
              <w:rPr>
                <w:rFonts w:eastAsia="Times New Roman"/>
                <w:sz w:val="24"/>
                <w:szCs w:val="24"/>
              </w:rPr>
            </w:pPr>
            <w:r>
              <w:rPr>
                <w:rFonts w:ascii="Times New Roman" w:eastAsia="Times New Roman" w:hAnsi="Times New Roman" w:cs="Times New Roman"/>
                <w:color w:val="000000"/>
                <w:sz w:val="24"/>
                <w:szCs w:val="24"/>
                <w:lang w:eastAsia="ru-RU"/>
              </w:rPr>
              <w:t>Зоотехния</w:t>
            </w:r>
          </w:p>
        </w:tc>
        <w:tc>
          <w:tcPr>
            <w:tcW w:w="1720" w:type="dxa"/>
          </w:tcPr>
          <w:p w14:paraId="0CA12F3D"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1E9DDDAD"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tcPr>
          <w:p w14:paraId="294DF743" w14:textId="77777777" w:rsidR="009C0CC6" w:rsidRDefault="009C0CC6" w:rsidP="00AA7C67">
            <w:pPr>
              <w:rPr>
                <w:rFonts w:eastAsia="Times New Roman"/>
                <w:sz w:val="24"/>
                <w:szCs w:val="24"/>
              </w:rPr>
            </w:pPr>
          </w:p>
        </w:tc>
      </w:tr>
      <w:tr w:rsidR="009C0CC6" w14:paraId="463891E9" w14:textId="77777777" w:rsidTr="00AA7C67">
        <w:tc>
          <w:tcPr>
            <w:tcW w:w="1435" w:type="dxa"/>
            <w:vMerge/>
          </w:tcPr>
          <w:p w14:paraId="1C58F5B5" w14:textId="77777777" w:rsidR="009C0CC6" w:rsidRDefault="009C0CC6" w:rsidP="00AA7C67">
            <w:pPr>
              <w:jc w:val="both"/>
              <w:rPr>
                <w:rFonts w:eastAsia="Times New Roman"/>
                <w:b/>
                <w:bCs/>
                <w:sz w:val="24"/>
                <w:szCs w:val="24"/>
              </w:rPr>
            </w:pPr>
          </w:p>
        </w:tc>
        <w:tc>
          <w:tcPr>
            <w:tcW w:w="3295" w:type="dxa"/>
            <w:vMerge/>
          </w:tcPr>
          <w:p w14:paraId="1BD6E7F0" w14:textId="77777777" w:rsidR="009C0CC6" w:rsidRDefault="009C0CC6" w:rsidP="00AA7C67">
            <w:pPr>
              <w:rPr>
                <w:rFonts w:eastAsia="Times New Roman"/>
                <w:sz w:val="24"/>
                <w:szCs w:val="24"/>
              </w:rPr>
            </w:pPr>
          </w:p>
        </w:tc>
        <w:tc>
          <w:tcPr>
            <w:tcW w:w="1720" w:type="dxa"/>
          </w:tcPr>
          <w:p w14:paraId="1E8CAB18" w14:textId="77777777" w:rsidR="009C0CC6" w:rsidRDefault="009C0CC6" w:rsidP="00AA7C67">
            <w:pPr>
              <w:jc w:val="center"/>
              <w:rPr>
                <w:rFonts w:eastAsia="Times New Roman"/>
                <w:sz w:val="24"/>
                <w:szCs w:val="24"/>
              </w:rPr>
            </w:pPr>
            <w:r>
              <w:rPr>
                <w:rFonts w:ascii="Times New Roman" w:eastAsia="Times New Roman" w:hAnsi="Times New Roman"/>
                <w:color w:val="000011"/>
                <w:sz w:val="24"/>
                <w:szCs w:val="24"/>
              </w:rPr>
              <w:t>Заочная</w:t>
            </w:r>
          </w:p>
        </w:tc>
        <w:tc>
          <w:tcPr>
            <w:tcW w:w="1585" w:type="dxa"/>
            <w:vMerge/>
          </w:tcPr>
          <w:p w14:paraId="158C8772" w14:textId="77777777" w:rsidR="009C0CC6" w:rsidRDefault="009C0CC6" w:rsidP="00AA7C67">
            <w:pPr>
              <w:jc w:val="center"/>
              <w:rPr>
                <w:rFonts w:eastAsia="Times New Roman"/>
                <w:sz w:val="24"/>
                <w:szCs w:val="24"/>
              </w:rPr>
            </w:pPr>
          </w:p>
        </w:tc>
        <w:tc>
          <w:tcPr>
            <w:tcW w:w="2365" w:type="dxa"/>
            <w:vMerge/>
          </w:tcPr>
          <w:p w14:paraId="4B34DE14" w14:textId="77777777" w:rsidR="009C0CC6" w:rsidRDefault="009C0CC6" w:rsidP="00AA7C67">
            <w:pPr>
              <w:rPr>
                <w:rFonts w:eastAsia="Times New Roman"/>
                <w:sz w:val="24"/>
                <w:szCs w:val="24"/>
              </w:rPr>
            </w:pPr>
          </w:p>
        </w:tc>
      </w:tr>
      <w:tr w:rsidR="00411B04" w14:paraId="0E2C11F2" w14:textId="77777777" w:rsidTr="00AA7C67">
        <w:tc>
          <w:tcPr>
            <w:tcW w:w="1435" w:type="dxa"/>
            <w:vMerge w:val="restart"/>
          </w:tcPr>
          <w:p w14:paraId="03428006" w14:textId="77777777" w:rsidR="00411B04" w:rsidRDefault="00411B04" w:rsidP="00AA7C67">
            <w:pPr>
              <w:jc w:val="both"/>
              <w:rPr>
                <w:rFonts w:eastAsia="Times New Roman"/>
                <w:b/>
                <w:bCs/>
                <w:sz w:val="24"/>
                <w:szCs w:val="24"/>
              </w:rPr>
            </w:pPr>
            <w:r>
              <w:rPr>
                <w:rFonts w:ascii="Times New Roman" w:eastAsia="Times New Roman" w:hAnsi="Times New Roman"/>
                <w:b/>
                <w:bCs/>
                <w:color w:val="000011"/>
                <w:sz w:val="24"/>
                <w:szCs w:val="24"/>
              </w:rPr>
              <w:t>38.03.02</w:t>
            </w:r>
          </w:p>
        </w:tc>
        <w:tc>
          <w:tcPr>
            <w:tcW w:w="3295" w:type="dxa"/>
            <w:vMerge w:val="restart"/>
          </w:tcPr>
          <w:p w14:paraId="29361AA2" w14:textId="77777777" w:rsidR="00411B04" w:rsidRDefault="00411B04" w:rsidP="00AA7C67">
            <w:pPr>
              <w:rPr>
                <w:rFonts w:eastAsia="Times New Roman"/>
                <w:sz w:val="24"/>
                <w:szCs w:val="24"/>
              </w:rPr>
            </w:pPr>
            <w:r>
              <w:rPr>
                <w:rFonts w:ascii="Times New Roman" w:eastAsia="Times New Roman" w:hAnsi="Times New Roman"/>
                <w:color w:val="000011"/>
                <w:sz w:val="24"/>
                <w:szCs w:val="24"/>
              </w:rPr>
              <w:t>Менеджмент</w:t>
            </w:r>
          </w:p>
        </w:tc>
        <w:tc>
          <w:tcPr>
            <w:tcW w:w="1720" w:type="dxa"/>
          </w:tcPr>
          <w:p w14:paraId="1BA87207" w14:textId="77777777" w:rsidR="00411B04" w:rsidRDefault="00411B04"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282B315D" w14:textId="77777777" w:rsidR="00411B04" w:rsidRDefault="00411B04"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val="restart"/>
          </w:tcPr>
          <w:p w14:paraId="1C1186D1" w14:textId="77777777" w:rsidR="00411B04" w:rsidRDefault="00411B04" w:rsidP="00AA7C67">
            <w:pPr>
              <w:rPr>
                <w:rFonts w:eastAsia="Times New Roman"/>
                <w:color w:val="000000"/>
                <w:sz w:val="24"/>
                <w:szCs w:val="24"/>
              </w:rPr>
            </w:pPr>
            <w:r>
              <w:rPr>
                <w:rFonts w:ascii="Times New Roman" w:eastAsia="Times New Roman" w:hAnsi="Times New Roman" w:cs="Times New Roman"/>
                <w:color w:val="000000"/>
                <w:sz w:val="24"/>
                <w:szCs w:val="24"/>
                <w:lang w:eastAsia="ru-RU"/>
              </w:rPr>
              <w:t xml:space="preserve">1. </w:t>
            </w:r>
            <w:r w:rsidR="00C25E91">
              <w:rPr>
                <w:rFonts w:ascii="Times New Roman" w:eastAsia="Times New Roman" w:hAnsi="Times New Roman" w:cs="Times New Roman"/>
                <w:color w:val="000000"/>
                <w:sz w:val="24"/>
                <w:szCs w:val="24"/>
                <w:lang w:eastAsia="ru-RU"/>
              </w:rPr>
              <w:t>Экономическая математика</w:t>
            </w:r>
          </w:p>
          <w:p w14:paraId="676DC515" w14:textId="77777777" w:rsidR="00411B04" w:rsidRDefault="00411B04" w:rsidP="00AA7C67">
            <w:pPr>
              <w:rPr>
                <w:rFonts w:eastAsia="Times New Roman"/>
                <w:color w:val="000000"/>
                <w:sz w:val="24"/>
                <w:szCs w:val="24"/>
              </w:rPr>
            </w:pPr>
            <w:r>
              <w:rPr>
                <w:rFonts w:ascii="Times New Roman" w:eastAsia="Times New Roman" w:hAnsi="Times New Roman" w:cs="Times New Roman"/>
                <w:color w:val="000000"/>
                <w:sz w:val="24"/>
                <w:szCs w:val="24"/>
                <w:lang w:eastAsia="ru-RU"/>
              </w:rPr>
              <w:t>2. Русский язык</w:t>
            </w:r>
          </w:p>
          <w:p w14:paraId="792EA991" w14:textId="1F3C2768" w:rsidR="00411B04" w:rsidRPr="00411B04" w:rsidRDefault="00411B04" w:rsidP="00AA7C67">
            <w:pPr>
              <w:rPr>
                <w:rFonts w:eastAsia="Times New Roman"/>
                <w:sz w:val="24"/>
                <w:szCs w:val="24"/>
              </w:rPr>
            </w:pPr>
            <w:r w:rsidRPr="00411B04">
              <w:rPr>
                <w:rFonts w:ascii="Times New Roman" w:eastAsia="Times New Roman" w:hAnsi="Times New Roman" w:cs="Times New Roman"/>
                <w:sz w:val="24"/>
                <w:szCs w:val="24"/>
                <w:lang w:eastAsia="ru-RU"/>
              </w:rPr>
              <w:t xml:space="preserve">3. </w:t>
            </w:r>
            <w:r w:rsidR="00C25E91">
              <w:rPr>
                <w:rFonts w:ascii="Times New Roman" w:eastAsia="Times New Roman" w:hAnsi="Times New Roman" w:cs="Times New Roman"/>
                <w:sz w:val="24"/>
                <w:szCs w:val="24"/>
                <w:lang w:eastAsia="ru-RU"/>
              </w:rPr>
              <w:t>Экономическая информа</w:t>
            </w:r>
            <w:r w:rsidR="005B232D">
              <w:rPr>
                <w:rFonts w:ascii="Times New Roman" w:eastAsia="Times New Roman" w:hAnsi="Times New Roman" w:cs="Times New Roman"/>
                <w:sz w:val="24"/>
                <w:szCs w:val="24"/>
                <w:lang w:eastAsia="ru-RU"/>
              </w:rPr>
              <w:t>т</w:t>
            </w:r>
            <w:r w:rsidR="00C25E91">
              <w:rPr>
                <w:rFonts w:ascii="Times New Roman" w:eastAsia="Times New Roman" w:hAnsi="Times New Roman" w:cs="Times New Roman"/>
                <w:sz w:val="24"/>
                <w:szCs w:val="24"/>
                <w:lang w:eastAsia="ru-RU"/>
              </w:rPr>
              <w:t>ика</w:t>
            </w:r>
          </w:p>
        </w:tc>
      </w:tr>
      <w:tr w:rsidR="00411B04" w14:paraId="1F465B24" w14:textId="77777777" w:rsidTr="00AA7C67">
        <w:tc>
          <w:tcPr>
            <w:tcW w:w="1435" w:type="dxa"/>
            <w:vMerge/>
          </w:tcPr>
          <w:p w14:paraId="4BB9248A" w14:textId="77777777" w:rsidR="00411B04" w:rsidRDefault="00411B04" w:rsidP="00AA7C67">
            <w:pPr>
              <w:jc w:val="both"/>
              <w:rPr>
                <w:rFonts w:eastAsia="Times New Roman"/>
                <w:b/>
                <w:bCs/>
                <w:sz w:val="24"/>
                <w:szCs w:val="24"/>
              </w:rPr>
            </w:pPr>
          </w:p>
        </w:tc>
        <w:tc>
          <w:tcPr>
            <w:tcW w:w="3295" w:type="dxa"/>
            <w:vMerge/>
          </w:tcPr>
          <w:p w14:paraId="18BBA1BE" w14:textId="77777777" w:rsidR="00411B04" w:rsidRDefault="00411B04" w:rsidP="00AA7C67">
            <w:pPr>
              <w:rPr>
                <w:rFonts w:eastAsia="Times New Roman"/>
                <w:sz w:val="24"/>
                <w:szCs w:val="24"/>
              </w:rPr>
            </w:pPr>
          </w:p>
        </w:tc>
        <w:tc>
          <w:tcPr>
            <w:tcW w:w="1720" w:type="dxa"/>
          </w:tcPr>
          <w:p w14:paraId="7138C72B" w14:textId="77777777" w:rsidR="00411B04" w:rsidRDefault="00411B04" w:rsidP="00AA7C67">
            <w:pPr>
              <w:jc w:val="center"/>
              <w:rPr>
                <w:rFonts w:eastAsia="Times New Roman"/>
                <w:sz w:val="24"/>
                <w:szCs w:val="24"/>
              </w:rPr>
            </w:pPr>
            <w:r>
              <w:rPr>
                <w:rFonts w:ascii="Times New Roman" w:eastAsia="Times New Roman" w:hAnsi="Times New Roman"/>
                <w:color w:val="000011"/>
                <w:sz w:val="24"/>
                <w:szCs w:val="24"/>
              </w:rPr>
              <w:t>Очно-заочная</w:t>
            </w:r>
          </w:p>
        </w:tc>
        <w:tc>
          <w:tcPr>
            <w:tcW w:w="1585" w:type="dxa"/>
            <w:vMerge/>
          </w:tcPr>
          <w:p w14:paraId="2A3DB1F6" w14:textId="77777777" w:rsidR="00411B04" w:rsidRDefault="00411B04" w:rsidP="00AA7C67">
            <w:pPr>
              <w:jc w:val="center"/>
              <w:rPr>
                <w:rFonts w:eastAsia="Times New Roman"/>
                <w:sz w:val="24"/>
                <w:szCs w:val="24"/>
              </w:rPr>
            </w:pPr>
          </w:p>
        </w:tc>
        <w:tc>
          <w:tcPr>
            <w:tcW w:w="2365" w:type="dxa"/>
            <w:vMerge/>
          </w:tcPr>
          <w:p w14:paraId="1BE0EF3B" w14:textId="77777777" w:rsidR="00411B04" w:rsidRDefault="00411B04" w:rsidP="00AA7C67">
            <w:pPr>
              <w:ind w:firstLine="709"/>
              <w:rPr>
                <w:rFonts w:eastAsia="Times New Roman"/>
                <w:sz w:val="24"/>
                <w:szCs w:val="24"/>
              </w:rPr>
            </w:pPr>
          </w:p>
        </w:tc>
      </w:tr>
      <w:tr w:rsidR="00411B04" w14:paraId="120CBE4A" w14:textId="77777777" w:rsidTr="00AA7C67">
        <w:tc>
          <w:tcPr>
            <w:tcW w:w="1435" w:type="dxa"/>
            <w:vMerge w:val="restart"/>
          </w:tcPr>
          <w:p w14:paraId="69232A19" w14:textId="77777777" w:rsidR="00411B04" w:rsidRDefault="00411B04" w:rsidP="00AA7C67">
            <w:pPr>
              <w:jc w:val="both"/>
              <w:rPr>
                <w:rFonts w:eastAsia="Times New Roman"/>
                <w:b/>
                <w:bCs/>
                <w:sz w:val="24"/>
                <w:szCs w:val="24"/>
              </w:rPr>
            </w:pPr>
            <w:r>
              <w:rPr>
                <w:rFonts w:ascii="Times New Roman" w:eastAsia="Times New Roman" w:hAnsi="Times New Roman"/>
                <w:b/>
                <w:bCs/>
                <w:color w:val="000011"/>
                <w:sz w:val="24"/>
                <w:szCs w:val="24"/>
              </w:rPr>
              <w:t>38.03.04</w:t>
            </w:r>
          </w:p>
        </w:tc>
        <w:tc>
          <w:tcPr>
            <w:tcW w:w="3295" w:type="dxa"/>
            <w:vMerge w:val="restart"/>
          </w:tcPr>
          <w:p w14:paraId="0512FFDD" w14:textId="77777777" w:rsidR="00411B04" w:rsidRDefault="00411B04" w:rsidP="00AA7C67">
            <w:pPr>
              <w:rPr>
                <w:rFonts w:eastAsia="Times New Roman"/>
                <w:sz w:val="24"/>
                <w:szCs w:val="24"/>
              </w:rPr>
            </w:pPr>
            <w:r>
              <w:rPr>
                <w:rFonts w:ascii="Times New Roman" w:eastAsia="Times New Roman" w:hAnsi="Times New Roman" w:cs="Times New Roman"/>
                <w:sz w:val="24"/>
                <w:szCs w:val="24"/>
                <w:lang w:eastAsia="ru-RU"/>
              </w:rPr>
              <w:t xml:space="preserve">Государственное и муниципальное управление </w:t>
            </w:r>
          </w:p>
        </w:tc>
        <w:tc>
          <w:tcPr>
            <w:tcW w:w="1720" w:type="dxa"/>
          </w:tcPr>
          <w:p w14:paraId="44EE81A6" w14:textId="77777777" w:rsidR="00411B04" w:rsidRDefault="00411B04" w:rsidP="00AA7C67">
            <w:pPr>
              <w:jc w:val="center"/>
              <w:rPr>
                <w:rFonts w:eastAsia="Times New Roman"/>
                <w:sz w:val="24"/>
                <w:szCs w:val="24"/>
              </w:rPr>
            </w:pPr>
            <w:r>
              <w:rPr>
                <w:rFonts w:ascii="Times New Roman" w:eastAsia="Times New Roman" w:hAnsi="Times New Roman"/>
                <w:color w:val="000011"/>
                <w:sz w:val="24"/>
                <w:szCs w:val="24"/>
              </w:rPr>
              <w:t>Очная</w:t>
            </w:r>
          </w:p>
        </w:tc>
        <w:tc>
          <w:tcPr>
            <w:tcW w:w="1585" w:type="dxa"/>
            <w:vMerge w:val="restart"/>
          </w:tcPr>
          <w:p w14:paraId="0CF09845" w14:textId="77777777" w:rsidR="00411B04" w:rsidRDefault="00411B04" w:rsidP="00AA7C67">
            <w:pPr>
              <w:jc w:val="center"/>
              <w:rPr>
                <w:rFonts w:eastAsia="Times New Roman"/>
                <w:sz w:val="24"/>
                <w:szCs w:val="24"/>
              </w:rPr>
            </w:pPr>
            <w:r>
              <w:rPr>
                <w:rFonts w:ascii="Times New Roman" w:eastAsia="Times New Roman" w:hAnsi="Times New Roman"/>
                <w:color w:val="000011"/>
                <w:sz w:val="24"/>
                <w:szCs w:val="24"/>
              </w:rPr>
              <w:t>Бакалавриат</w:t>
            </w:r>
          </w:p>
        </w:tc>
        <w:tc>
          <w:tcPr>
            <w:tcW w:w="2365" w:type="dxa"/>
            <w:vMerge/>
          </w:tcPr>
          <w:p w14:paraId="050E562D" w14:textId="77777777" w:rsidR="00411B04" w:rsidRDefault="00411B04" w:rsidP="00AA7C67">
            <w:pPr>
              <w:ind w:firstLine="709"/>
              <w:rPr>
                <w:rFonts w:eastAsia="Times New Roman"/>
                <w:sz w:val="24"/>
                <w:szCs w:val="24"/>
              </w:rPr>
            </w:pPr>
          </w:p>
        </w:tc>
      </w:tr>
      <w:tr w:rsidR="00411B04" w14:paraId="0A8E14E1" w14:textId="77777777" w:rsidTr="00AA7C67">
        <w:trPr>
          <w:trHeight w:val="918"/>
        </w:trPr>
        <w:tc>
          <w:tcPr>
            <w:tcW w:w="1435" w:type="dxa"/>
            <w:vMerge/>
          </w:tcPr>
          <w:p w14:paraId="0DECCA5E" w14:textId="77777777" w:rsidR="00411B04" w:rsidRDefault="00411B04" w:rsidP="00AA7C67">
            <w:pPr>
              <w:jc w:val="both"/>
              <w:rPr>
                <w:rFonts w:eastAsia="Times New Roman"/>
                <w:b/>
                <w:bCs/>
                <w:sz w:val="24"/>
                <w:szCs w:val="24"/>
              </w:rPr>
            </w:pPr>
          </w:p>
        </w:tc>
        <w:tc>
          <w:tcPr>
            <w:tcW w:w="3295" w:type="dxa"/>
            <w:vMerge/>
          </w:tcPr>
          <w:p w14:paraId="501C3570" w14:textId="77777777" w:rsidR="00411B04" w:rsidRDefault="00411B04" w:rsidP="00AA7C67">
            <w:pPr>
              <w:rPr>
                <w:rFonts w:eastAsia="Times New Roman"/>
                <w:sz w:val="24"/>
                <w:szCs w:val="24"/>
              </w:rPr>
            </w:pPr>
          </w:p>
        </w:tc>
        <w:tc>
          <w:tcPr>
            <w:tcW w:w="1720" w:type="dxa"/>
          </w:tcPr>
          <w:p w14:paraId="653AF9DA" w14:textId="77777777" w:rsidR="00411B04" w:rsidRDefault="00411B04" w:rsidP="00AA7C67">
            <w:pPr>
              <w:jc w:val="center"/>
              <w:rPr>
                <w:rFonts w:eastAsia="Times New Roman"/>
                <w:sz w:val="24"/>
                <w:szCs w:val="24"/>
              </w:rPr>
            </w:pPr>
            <w:r>
              <w:rPr>
                <w:rFonts w:ascii="Times New Roman" w:eastAsia="Times New Roman" w:hAnsi="Times New Roman"/>
                <w:color w:val="000011"/>
                <w:sz w:val="24"/>
                <w:szCs w:val="24"/>
              </w:rPr>
              <w:t>Очно-заочная</w:t>
            </w:r>
          </w:p>
          <w:p w14:paraId="22901D2E" w14:textId="77777777" w:rsidR="00411B04" w:rsidRDefault="00411B04" w:rsidP="00AA7C67">
            <w:pPr>
              <w:jc w:val="center"/>
              <w:rPr>
                <w:rFonts w:eastAsia="Times New Roman"/>
                <w:sz w:val="24"/>
                <w:szCs w:val="24"/>
              </w:rPr>
            </w:pPr>
          </w:p>
        </w:tc>
        <w:tc>
          <w:tcPr>
            <w:tcW w:w="1585" w:type="dxa"/>
            <w:vMerge/>
          </w:tcPr>
          <w:p w14:paraId="0DBC204A" w14:textId="77777777" w:rsidR="00411B04" w:rsidRDefault="00411B04" w:rsidP="00AA7C67">
            <w:pPr>
              <w:ind w:firstLine="709"/>
              <w:jc w:val="center"/>
              <w:rPr>
                <w:rFonts w:eastAsia="Times New Roman"/>
                <w:sz w:val="24"/>
                <w:szCs w:val="24"/>
              </w:rPr>
            </w:pPr>
          </w:p>
        </w:tc>
        <w:tc>
          <w:tcPr>
            <w:tcW w:w="2365" w:type="dxa"/>
            <w:vMerge/>
          </w:tcPr>
          <w:p w14:paraId="052F81AA" w14:textId="77777777" w:rsidR="00411B04" w:rsidRDefault="00411B04" w:rsidP="00AA7C67">
            <w:pPr>
              <w:ind w:firstLine="709"/>
              <w:rPr>
                <w:rFonts w:eastAsia="Times New Roman"/>
                <w:sz w:val="24"/>
                <w:szCs w:val="24"/>
              </w:rPr>
            </w:pPr>
          </w:p>
        </w:tc>
      </w:tr>
      <w:tr w:rsidR="005B232D" w14:paraId="3EFFFEF1" w14:textId="77777777" w:rsidTr="005B232D">
        <w:trPr>
          <w:trHeight w:val="456"/>
        </w:trPr>
        <w:tc>
          <w:tcPr>
            <w:tcW w:w="1435" w:type="dxa"/>
            <w:vMerge w:val="restart"/>
          </w:tcPr>
          <w:p w14:paraId="0BF0999E" w14:textId="49BCF26F" w:rsidR="005B232D" w:rsidRPr="005B232D" w:rsidRDefault="005B232D" w:rsidP="005B232D">
            <w:pPr>
              <w:jc w:val="both"/>
              <w:rPr>
                <w:rFonts w:ascii="Times New Roman" w:eastAsia="Times New Roman" w:hAnsi="Times New Roman" w:cs="Times New Roman"/>
                <w:b/>
                <w:bCs/>
                <w:sz w:val="24"/>
                <w:szCs w:val="24"/>
              </w:rPr>
            </w:pPr>
            <w:r w:rsidRPr="005B232D">
              <w:rPr>
                <w:rFonts w:ascii="Times New Roman" w:eastAsia="Times New Roman" w:hAnsi="Times New Roman" w:cs="Times New Roman"/>
                <w:b/>
                <w:bCs/>
                <w:sz w:val="24"/>
                <w:szCs w:val="24"/>
              </w:rPr>
              <w:t>44.03.01</w:t>
            </w:r>
          </w:p>
        </w:tc>
        <w:tc>
          <w:tcPr>
            <w:tcW w:w="3295" w:type="dxa"/>
            <w:vMerge w:val="restart"/>
          </w:tcPr>
          <w:p w14:paraId="28420A42" w14:textId="22F8E021" w:rsidR="005B232D" w:rsidRPr="005B232D" w:rsidRDefault="005B232D" w:rsidP="005B232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Педагогическое образование</w:t>
            </w:r>
          </w:p>
        </w:tc>
        <w:tc>
          <w:tcPr>
            <w:tcW w:w="1720" w:type="dxa"/>
          </w:tcPr>
          <w:p w14:paraId="089040E0" w14:textId="6B552645" w:rsidR="005B232D" w:rsidRPr="005B232D" w:rsidRDefault="005B232D" w:rsidP="005B232D">
            <w:pPr>
              <w:jc w:val="center"/>
              <w:rPr>
                <w:rFonts w:ascii="Times New Roman" w:eastAsia="Times New Roman" w:hAnsi="Times New Roman" w:cs="Times New Roman"/>
                <w:color w:val="000011"/>
                <w:sz w:val="24"/>
                <w:szCs w:val="24"/>
              </w:rPr>
            </w:pPr>
            <w:r>
              <w:rPr>
                <w:rFonts w:ascii="Times New Roman" w:eastAsia="Times New Roman" w:hAnsi="Times New Roman"/>
                <w:color w:val="000011"/>
                <w:sz w:val="24"/>
                <w:szCs w:val="24"/>
              </w:rPr>
              <w:t>Очная</w:t>
            </w:r>
          </w:p>
        </w:tc>
        <w:tc>
          <w:tcPr>
            <w:tcW w:w="1585" w:type="dxa"/>
            <w:vMerge w:val="restart"/>
          </w:tcPr>
          <w:p w14:paraId="21157C03" w14:textId="4020E5DF" w:rsidR="005B232D" w:rsidRPr="005B232D" w:rsidRDefault="005B232D" w:rsidP="005B23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Бакалавриат</w:t>
            </w:r>
          </w:p>
        </w:tc>
        <w:tc>
          <w:tcPr>
            <w:tcW w:w="2365" w:type="dxa"/>
            <w:vMerge w:val="restart"/>
          </w:tcPr>
          <w:p w14:paraId="6BE88148" w14:textId="7EDC5C57" w:rsidR="005B232D" w:rsidRDefault="00A44E49" w:rsidP="00A44E49">
            <w:pPr>
              <w:pStyle w:val="a5"/>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A44E49">
              <w:rPr>
                <w:rFonts w:ascii="Times New Roman" w:eastAsia="Times New Roman" w:hAnsi="Times New Roman" w:cs="Times New Roman"/>
                <w:sz w:val="24"/>
                <w:szCs w:val="24"/>
              </w:rPr>
              <w:t>Общие основы</w:t>
            </w:r>
            <w:r>
              <w:rPr>
                <w:rFonts w:ascii="Times New Roman" w:eastAsia="Times New Roman" w:hAnsi="Times New Roman" w:cs="Times New Roman"/>
                <w:sz w:val="24"/>
                <w:szCs w:val="24"/>
              </w:rPr>
              <w:t xml:space="preserve"> </w:t>
            </w:r>
            <w:r w:rsidRPr="00A44E49">
              <w:rPr>
                <w:rFonts w:ascii="Times New Roman" w:eastAsia="Times New Roman" w:hAnsi="Times New Roman" w:cs="Times New Roman"/>
                <w:sz w:val="24"/>
                <w:szCs w:val="24"/>
              </w:rPr>
              <w:t>педагогики</w:t>
            </w:r>
          </w:p>
          <w:p w14:paraId="64A23E20" w14:textId="05F0CD45" w:rsidR="00A44E49" w:rsidRDefault="00A44E49" w:rsidP="00A44E49">
            <w:pPr>
              <w:pStyle w:val="a5"/>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2.Русский язык</w:t>
            </w:r>
          </w:p>
          <w:p w14:paraId="50434020" w14:textId="790C7871" w:rsidR="00A44E49" w:rsidRPr="00A44E49" w:rsidRDefault="00A44E49" w:rsidP="00A44E4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1B8C">
              <w:rPr>
                <w:rFonts w:ascii="Times New Roman" w:eastAsia="Times New Roman" w:hAnsi="Times New Roman" w:cs="Times New Roman"/>
                <w:sz w:val="24"/>
                <w:szCs w:val="24"/>
              </w:rPr>
              <w:t>Информатика</w:t>
            </w:r>
          </w:p>
        </w:tc>
      </w:tr>
      <w:tr w:rsidR="005B232D" w14:paraId="5E57B391" w14:textId="77777777" w:rsidTr="00AA7C67">
        <w:trPr>
          <w:trHeight w:val="456"/>
        </w:trPr>
        <w:tc>
          <w:tcPr>
            <w:tcW w:w="1435" w:type="dxa"/>
            <w:vMerge/>
          </w:tcPr>
          <w:p w14:paraId="6A56F359" w14:textId="77777777" w:rsidR="005B232D" w:rsidRPr="005B232D" w:rsidRDefault="005B232D" w:rsidP="005B232D">
            <w:pPr>
              <w:jc w:val="both"/>
              <w:rPr>
                <w:rFonts w:ascii="Times New Roman" w:eastAsia="Times New Roman" w:hAnsi="Times New Roman" w:cs="Times New Roman"/>
                <w:b/>
                <w:bCs/>
                <w:sz w:val="24"/>
                <w:szCs w:val="24"/>
              </w:rPr>
            </w:pPr>
          </w:p>
        </w:tc>
        <w:tc>
          <w:tcPr>
            <w:tcW w:w="3295" w:type="dxa"/>
            <w:vMerge/>
          </w:tcPr>
          <w:p w14:paraId="24C27E11" w14:textId="77777777" w:rsidR="005B232D" w:rsidRDefault="005B232D" w:rsidP="005B232D">
            <w:pPr>
              <w:rPr>
                <w:rFonts w:ascii="Times New Roman" w:eastAsia="Times New Roman" w:hAnsi="Times New Roman" w:cs="Times New Roman"/>
                <w:sz w:val="24"/>
                <w:szCs w:val="24"/>
              </w:rPr>
            </w:pPr>
          </w:p>
        </w:tc>
        <w:tc>
          <w:tcPr>
            <w:tcW w:w="1720" w:type="dxa"/>
          </w:tcPr>
          <w:p w14:paraId="546B18C2" w14:textId="3CAA0F3E" w:rsidR="005B232D" w:rsidRPr="005B232D" w:rsidRDefault="005B232D" w:rsidP="005B232D">
            <w:pPr>
              <w:jc w:val="center"/>
              <w:rPr>
                <w:rFonts w:ascii="Times New Roman" w:eastAsia="Times New Roman" w:hAnsi="Times New Roman" w:cs="Times New Roman"/>
                <w:color w:val="000011"/>
                <w:sz w:val="24"/>
                <w:szCs w:val="24"/>
              </w:rPr>
            </w:pPr>
            <w:r>
              <w:rPr>
                <w:rFonts w:ascii="Times New Roman" w:eastAsia="Times New Roman" w:hAnsi="Times New Roman"/>
                <w:color w:val="000011"/>
                <w:sz w:val="24"/>
                <w:szCs w:val="24"/>
              </w:rPr>
              <w:t>Заочная</w:t>
            </w:r>
          </w:p>
        </w:tc>
        <w:tc>
          <w:tcPr>
            <w:tcW w:w="1585" w:type="dxa"/>
            <w:vMerge/>
          </w:tcPr>
          <w:p w14:paraId="2BA1A85D" w14:textId="77777777" w:rsidR="005B232D" w:rsidRPr="005B232D" w:rsidRDefault="005B232D" w:rsidP="005B232D">
            <w:pPr>
              <w:ind w:firstLine="709"/>
              <w:jc w:val="center"/>
              <w:rPr>
                <w:rFonts w:ascii="Times New Roman" w:eastAsia="Times New Roman" w:hAnsi="Times New Roman" w:cs="Times New Roman"/>
                <w:sz w:val="24"/>
                <w:szCs w:val="24"/>
              </w:rPr>
            </w:pPr>
          </w:p>
        </w:tc>
        <w:tc>
          <w:tcPr>
            <w:tcW w:w="2365" w:type="dxa"/>
            <w:vMerge/>
          </w:tcPr>
          <w:p w14:paraId="73C4C21C" w14:textId="77777777" w:rsidR="005B232D" w:rsidRPr="005B232D" w:rsidRDefault="005B232D" w:rsidP="005B232D">
            <w:pPr>
              <w:ind w:firstLine="709"/>
              <w:rPr>
                <w:rFonts w:ascii="Times New Roman" w:eastAsia="Times New Roman" w:hAnsi="Times New Roman" w:cs="Times New Roman"/>
                <w:sz w:val="24"/>
                <w:szCs w:val="24"/>
              </w:rPr>
            </w:pPr>
          </w:p>
        </w:tc>
      </w:tr>
    </w:tbl>
    <w:p w14:paraId="07C39F1C" w14:textId="77777777" w:rsidR="00066758" w:rsidRDefault="00066758"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Примечание: </w:t>
      </w:r>
      <w:r w:rsidRPr="00066758">
        <w:rPr>
          <w:rFonts w:ascii="Times New Roman" w:eastAsia="Times New Roman" w:hAnsi="Times New Roman" w:cs="Times New Roman"/>
          <w:sz w:val="24"/>
          <w:szCs w:val="24"/>
          <w:lang w:eastAsia="ru-RU"/>
        </w:rPr>
        <w:t>вступительно</w:t>
      </w:r>
      <w:r>
        <w:rPr>
          <w:rFonts w:ascii="Times New Roman" w:eastAsia="Times New Roman" w:hAnsi="Times New Roman" w:cs="Times New Roman"/>
          <w:sz w:val="24"/>
          <w:szCs w:val="24"/>
          <w:lang w:eastAsia="ru-RU"/>
        </w:rPr>
        <w:t>е</w:t>
      </w:r>
      <w:r w:rsidRPr="00066758">
        <w:rPr>
          <w:rFonts w:ascii="Times New Roman" w:eastAsia="Times New Roman" w:hAnsi="Times New Roman" w:cs="Times New Roman"/>
          <w:sz w:val="24"/>
          <w:szCs w:val="24"/>
          <w:lang w:eastAsia="ru-RU"/>
        </w:rPr>
        <w:t xml:space="preserve"> испытани</w:t>
      </w:r>
      <w:r>
        <w:rPr>
          <w:rFonts w:ascii="Times New Roman" w:eastAsia="Times New Roman" w:hAnsi="Times New Roman" w:cs="Times New Roman"/>
          <w:sz w:val="24"/>
          <w:szCs w:val="24"/>
          <w:lang w:eastAsia="ru-RU"/>
        </w:rPr>
        <w:t>е</w:t>
      </w:r>
      <w:r w:rsidRPr="00066758">
        <w:rPr>
          <w:rFonts w:ascii="Times New Roman" w:eastAsia="Times New Roman" w:hAnsi="Times New Roman" w:cs="Times New Roman"/>
          <w:sz w:val="24"/>
          <w:szCs w:val="24"/>
          <w:lang w:eastAsia="ru-RU"/>
        </w:rPr>
        <w:t xml:space="preserve"> по русскому языку </w:t>
      </w:r>
      <w:proofErr w:type="gramStart"/>
      <w:r>
        <w:rPr>
          <w:rFonts w:ascii="Times New Roman" w:eastAsia="Times New Roman" w:hAnsi="Times New Roman" w:cs="Times New Roman"/>
          <w:sz w:val="24"/>
          <w:szCs w:val="24"/>
          <w:lang w:eastAsia="ru-RU"/>
        </w:rPr>
        <w:t xml:space="preserve">проводится </w:t>
      </w:r>
      <w:r w:rsidRPr="00066758">
        <w:rPr>
          <w:rFonts w:ascii="Times New Roman" w:eastAsia="Times New Roman" w:hAnsi="Times New Roman" w:cs="Times New Roman"/>
          <w:sz w:val="24"/>
          <w:szCs w:val="24"/>
          <w:lang w:eastAsia="ru-RU"/>
        </w:rPr>
        <w:t xml:space="preserve"> без</w:t>
      </w:r>
      <w:proofErr w:type="gramEnd"/>
      <w:r w:rsidRPr="00066758">
        <w:rPr>
          <w:rFonts w:ascii="Times New Roman" w:eastAsia="Times New Roman" w:hAnsi="Times New Roman" w:cs="Times New Roman"/>
          <w:sz w:val="24"/>
          <w:szCs w:val="24"/>
          <w:lang w:eastAsia="ru-RU"/>
        </w:rPr>
        <w:t xml:space="preserve"> учета профиля</w:t>
      </w:r>
      <w:r>
        <w:rPr>
          <w:rFonts w:ascii="Times New Roman" w:eastAsia="Times New Roman" w:hAnsi="Times New Roman" w:cs="Times New Roman"/>
          <w:sz w:val="24"/>
          <w:szCs w:val="24"/>
          <w:lang w:eastAsia="ru-RU"/>
        </w:rPr>
        <w:t xml:space="preserve"> и является  </w:t>
      </w:r>
      <w:r w:rsidRPr="00066758">
        <w:rPr>
          <w:rFonts w:ascii="Times New Roman" w:eastAsia="Times New Roman" w:hAnsi="Times New Roman" w:cs="Times New Roman"/>
          <w:sz w:val="24"/>
          <w:szCs w:val="24"/>
          <w:lang w:eastAsia="ru-RU"/>
        </w:rPr>
        <w:t>общеобразовательн</w:t>
      </w:r>
      <w:r>
        <w:rPr>
          <w:rFonts w:ascii="Times New Roman" w:eastAsia="Times New Roman" w:hAnsi="Times New Roman" w:cs="Times New Roman"/>
          <w:sz w:val="24"/>
          <w:szCs w:val="24"/>
          <w:lang w:eastAsia="ru-RU"/>
        </w:rPr>
        <w:t>ым</w:t>
      </w:r>
      <w:r w:rsidRPr="00066758">
        <w:rPr>
          <w:rFonts w:ascii="Times New Roman" w:eastAsia="Times New Roman" w:hAnsi="Times New Roman" w:cs="Times New Roman"/>
          <w:sz w:val="24"/>
          <w:szCs w:val="24"/>
          <w:lang w:eastAsia="ru-RU"/>
        </w:rPr>
        <w:t xml:space="preserve"> вступительн</w:t>
      </w:r>
      <w:r>
        <w:rPr>
          <w:rFonts w:ascii="Times New Roman" w:eastAsia="Times New Roman" w:hAnsi="Times New Roman" w:cs="Times New Roman"/>
          <w:sz w:val="24"/>
          <w:szCs w:val="24"/>
          <w:lang w:eastAsia="ru-RU"/>
        </w:rPr>
        <w:t>ым</w:t>
      </w:r>
      <w:r w:rsidRPr="00066758">
        <w:rPr>
          <w:rFonts w:ascii="Times New Roman" w:eastAsia="Times New Roman" w:hAnsi="Times New Roman" w:cs="Times New Roman"/>
          <w:sz w:val="24"/>
          <w:szCs w:val="24"/>
          <w:lang w:eastAsia="ru-RU"/>
        </w:rPr>
        <w:t xml:space="preserve"> испытани</w:t>
      </w:r>
      <w:r>
        <w:rPr>
          <w:rFonts w:ascii="Times New Roman" w:eastAsia="Times New Roman" w:hAnsi="Times New Roman" w:cs="Times New Roman"/>
          <w:sz w:val="24"/>
          <w:szCs w:val="24"/>
          <w:lang w:eastAsia="ru-RU"/>
        </w:rPr>
        <w:t>ем.</w:t>
      </w:r>
    </w:p>
    <w:p w14:paraId="76BB9E74" w14:textId="77777777" w:rsidR="00066758" w:rsidRDefault="00066758" w:rsidP="00AA7C67">
      <w:pPr>
        <w:spacing w:after="0" w:line="276" w:lineRule="auto"/>
        <w:ind w:firstLine="709"/>
        <w:jc w:val="both"/>
        <w:rPr>
          <w:rFonts w:ascii="Times New Roman" w:eastAsia="Times New Roman" w:hAnsi="Times New Roman" w:cs="Times New Roman"/>
          <w:sz w:val="24"/>
          <w:szCs w:val="24"/>
          <w:lang w:eastAsia="ru-RU"/>
        </w:rPr>
      </w:pPr>
    </w:p>
    <w:p w14:paraId="16BACB91" w14:textId="77777777" w:rsidR="006824F7" w:rsidRDefault="001454F1" w:rsidP="00AA7C67">
      <w:pPr>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Максимальное и минимальное количество баллов</w:t>
      </w:r>
    </w:p>
    <w:p w14:paraId="1720443B" w14:textId="77777777" w:rsidR="006824F7" w:rsidRDefault="001454F1" w:rsidP="00AA7C67">
      <w:p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4520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При поступлении для каждого вступительного испытания устанавливается максимальное и минимальное количество баллов, подтверждающее успешное прохождение вступительного испытания:</w:t>
      </w:r>
    </w:p>
    <w:tbl>
      <w:tblPr>
        <w:tblW w:w="4945"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8"/>
        <w:gridCol w:w="2247"/>
        <w:gridCol w:w="2812"/>
      </w:tblGrid>
      <w:tr w:rsidR="006824F7" w14:paraId="4DA6FA30"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E65B02" w14:textId="77777777" w:rsidR="006824F7" w:rsidRDefault="001454F1" w:rsidP="00AA7C6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w:t>
            </w:r>
          </w:p>
        </w:tc>
        <w:tc>
          <w:tcPr>
            <w:tcW w:w="1090" w:type="pct"/>
            <w:tcBorders>
              <w:top w:val="single" w:sz="4" w:space="0" w:color="auto"/>
              <w:left w:val="single" w:sz="4" w:space="0" w:color="auto"/>
              <w:bottom w:val="single" w:sz="4" w:space="0" w:color="auto"/>
              <w:right w:val="single" w:sz="4" w:space="0" w:color="auto"/>
            </w:tcBorders>
          </w:tcPr>
          <w:p w14:paraId="5F3E31D1"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w:t>
            </w:r>
            <w:r>
              <w:rPr>
                <w:rFonts w:ascii="Times New Roman" w:eastAsia="Times New Roman" w:hAnsi="Times New Roman" w:cs="Times New Roman"/>
                <w:sz w:val="24"/>
                <w:szCs w:val="24"/>
                <w:lang w:eastAsia="ru-RU"/>
              </w:rPr>
              <w:lastRenderedPageBreak/>
              <w:t>е количество баллов</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0A13D0"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Минимальное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пороговое значение</w:t>
            </w:r>
          </w:p>
        </w:tc>
      </w:tr>
      <w:tr w:rsidR="006824F7" w14:paraId="5DFFDBE2"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D8E55F" w14:textId="77777777" w:rsidR="006824F7" w:rsidRDefault="001454F1"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Русский язык</w:t>
            </w:r>
          </w:p>
        </w:tc>
        <w:tc>
          <w:tcPr>
            <w:tcW w:w="1090" w:type="pct"/>
            <w:tcBorders>
              <w:top w:val="single" w:sz="4" w:space="0" w:color="auto"/>
              <w:left w:val="single" w:sz="4" w:space="0" w:color="auto"/>
              <w:bottom w:val="single" w:sz="4" w:space="0" w:color="auto"/>
              <w:right w:val="single" w:sz="4" w:space="0" w:color="auto"/>
            </w:tcBorders>
          </w:tcPr>
          <w:p w14:paraId="30E43080"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2560D0"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6824F7" w14:paraId="122030EE"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36284" w14:textId="77777777" w:rsidR="006824F7" w:rsidRDefault="001454F1"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профильного уровня</w:t>
            </w:r>
          </w:p>
        </w:tc>
        <w:tc>
          <w:tcPr>
            <w:tcW w:w="1090" w:type="pct"/>
            <w:tcBorders>
              <w:top w:val="single" w:sz="4" w:space="0" w:color="auto"/>
              <w:left w:val="single" w:sz="4" w:space="0" w:color="auto"/>
              <w:bottom w:val="single" w:sz="4" w:space="0" w:color="auto"/>
              <w:right w:val="single" w:sz="4" w:space="0" w:color="auto"/>
            </w:tcBorders>
          </w:tcPr>
          <w:p w14:paraId="06072DA2"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E64DC"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6824F7" w14:paraId="1947B1B2"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1C83D" w14:textId="77777777" w:rsidR="006824F7" w:rsidRDefault="001454F1"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1090" w:type="pct"/>
            <w:tcBorders>
              <w:top w:val="single" w:sz="4" w:space="0" w:color="auto"/>
              <w:left w:val="single" w:sz="4" w:space="0" w:color="auto"/>
              <w:bottom w:val="single" w:sz="4" w:space="0" w:color="auto"/>
              <w:right w:val="single" w:sz="4" w:space="0" w:color="auto"/>
            </w:tcBorders>
          </w:tcPr>
          <w:p w14:paraId="776BCBAF"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1FEC4"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6824F7" w14:paraId="7ABB390F"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8C351" w14:textId="77777777" w:rsidR="006824F7" w:rsidRDefault="001454F1"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1090" w:type="pct"/>
            <w:tcBorders>
              <w:top w:val="single" w:sz="4" w:space="0" w:color="auto"/>
              <w:left w:val="single" w:sz="4" w:space="0" w:color="auto"/>
              <w:bottom w:val="single" w:sz="4" w:space="0" w:color="auto"/>
              <w:right w:val="single" w:sz="4" w:space="0" w:color="auto"/>
            </w:tcBorders>
          </w:tcPr>
          <w:p w14:paraId="29E9E979"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AE81EE"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6824F7" w14:paraId="467A3E2C"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8FE17" w14:textId="77777777" w:rsidR="006824F7" w:rsidRDefault="001454F1"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1090" w:type="pct"/>
            <w:tcBorders>
              <w:top w:val="single" w:sz="4" w:space="0" w:color="auto"/>
              <w:left w:val="single" w:sz="4" w:space="0" w:color="auto"/>
              <w:bottom w:val="single" w:sz="4" w:space="0" w:color="auto"/>
              <w:right w:val="single" w:sz="4" w:space="0" w:color="auto"/>
            </w:tcBorders>
          </w:tcPr>
          <w:p w14:paraId="5188AC1E"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FED2B"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6824F7" w14:paraId="45CEE3E9"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FF6A0" w14:textId="77777777" w:rsidR="006824F7" w:rsidRDefault="001454F1"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1090" w:type="pct"/>
            <w:tcBorders>
              <w:top w:val="single" w:sz="4" w:space="0" w:color="auto"/>
              <w:left w:val="single" w:sz="4" w:space="0" w:color="auto"/>
              <w:bottom w:val="single" w:sz="4" w:space="0" w:color="auto"/>
              <w:right w:val="single" w:sz="4" w:space="0" w:color="auto"/>
            </w:tcBorders>
          </w:tcPr>
          <w:p w14:paraId="2B954466"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DC297"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6824F7" w14:paraId="35413F5D"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A3F4E" w14:textId="77777777" w:rsidR="006824F7" w:rsidRDefault="001454F1"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1090" w:type="pct"/>
            <w:tcBorders>
              <w:top w:val="single" w:sz="4" w:space="0" w:color="auto"/>
              <w:left w:val="single" w:sz="4" w:space="0" w:color="auto"/>
              <w:bottom w:val="single" w:sz="4" w:space="0" w:color="auto"/>
              <w:right w:val="single" w:sz="4" w:space="0" w:color="auto"/>
            </w:tcBorders>
          </w:tcPr>
          <w:p w14:paraId="7D2B6F1F"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2E5A9"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6824F7" w14:paraId="4241C5A8"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8AAC1" w14:textId="77777777" w:rsidR="006824F7" w:rsidRDefault="001454F1"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1090" w:type="pct"/>
            <w:tcBorders>
              <w:top w:val="single" w:sz="4" w:space="0" w:color="auto"/>
              <w:left w:val="single" w:sz="4" w:space="0" w:color="auto"/>
              <w:bottom w:val="single" w:sz="4" w:space="0" w:color="auto"/>
              <w:right w:val="single" w:sz="4" w:space="0" w:color="auto"/>
            </w:tcBorders>
          </w:tcPr>
          <w:p w14:paraId="6A2B6B07"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5DF3C" w14:textId="77777777" w:rsidR="006824F7" w:rsidRDefault="001454F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6100AA" w14:paraId="6506B352"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89518" w14:textId="77777777" w:rsidR="006100AA" w:rsidRDefault="006100AA"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2356">
              <w:rPr>
                <w:rFonts w:ascii="Times New Roman" w:eastAsia="Times New Roman" w:hAnsi="Times New Roman" w:cs="Times New Roman"/>
                <w:sz w:val="24"/>
                <w:szCs w:val="24"/>
                <w:lang w:eastAsia="ru-RU"/>
              </w:rPr>
              <w:t xml:space="preserve">Математика в </w:t>
            </w:r>
            <w:r w:rsidR="002C1B49">
              <w:rPr>
                <w:rFonts w:ascii="Times New Roman" w:eastAsia="Times New Roman" w:hAnsi="Times New Roman" w:cs="Times New Roman"/>
                <w:sz w:val="24"/>
                <w:szCs w:val="24"/>
                <w:lang w:eastAsia="ru-RU"/>
              </w:rPr>
              <w:t>сельском хозяйстве</w:t>
            </w:r>
          </w:p>
        </w:tc>
        <w:tc>
          <w:tcPr>
            <w:tcW w:w="1090" w:type="pct"/>
            <w:tcBorders>
              <w:top w:val="single" w:sz="4" w:space="0" w:color="auto"/>
              <w:left w:val="single" w:sz="4" w:space="0" w:color="auto"/>
              <w:bottom w:val="single" w:sz="4" w:space="0" w:color="auto"/>
              <w:right w:val="single" w:sz="4" w:space="0" w:color="auto"/>
            </w:tcBorders>
          </w:tcPr>
          <w:p w14:paraId="2B8CBC78" w14:textId="77777777" w:rsidR="006100AA" w:rsidRDefault="006100AA"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sidRPr="00FF6440">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72015" w14:textId="264EF80A" w:rsidR="006100AA" w:rsidRDefault="00B61B8C"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6100AA" w14:paraId="0C64B874"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A4DFE" w14:textId="77777777" w:rsidR="006100AA" w:rsidRDefault="002C1B49"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Инженерная м</w:t>
            </w:r>
            <w:r w:rsidR="006100AA" w:rsidRPr="006100AA">
              <w:rPr>
                <w:rFonts w:ascii="Times New Roman" w:eastAsia="Times New Roman" w:hAnsi="Times New Roman" w:cs="Times New Roman"/>
                <w:sz w:val="24"/>
                <w:szCs w:val="24"/>
                <w:lang w:eastAsia="ru-RU"/>
              </w:rPr>
              <w:t>атематика</w:t>
            </w:r>
          </w:p>
        </w:tc>
        <w:tc>
          <w:tcPr>
            <w:tcW w:w="1090" w:type="pct"/>
            <w:tcBorders>
              <w:top w:val="single" w:sz="4" w:space="0" w:color="auto"/>
              <w:left w:val="single" w:sz="4" w:space="0" w:color="auto"/>
              <w:bottom w:val="single" w:sz="4" w:space="0" w:color="auto"/>
              <w:right w:val="single" w:sz="4" w:space="0" w:color="auto"/>
            </w:tcBorders>
          </w:tcPr>
          <w:p w14:paraId="052EF71F" w14:textId="77777777" w:rsidR="006100AA" w:rsidRDefault="006100AA"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sidRPr="00FF6440">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B1EAD" w14:textId="5F01E928" w:rsidR="006100AA" w:rsidRDefault="00B61B8C"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6100AA" w14:paraId="3EA42F51"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4F94F" w14:textId="77777777" w:rsidR="006100AA" w:rsidRDefault="002C1B49"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м</w:t>
            </w:r>
            <w:r w:rsidR="006100AA" w:rsidRPr="006100AA">
              <w:rPr>
                <w:rFonts w:ascii="Times New Roman" w:eastAsia="Times New Roman" w:hAnsi="Times New Roman" w:cs="Times New Roman"/>
                <w:sz w:val="24"/>
                <w:szCs w:val="24"/>
                <w:lang w:eastAsia="ru-RU"/>
              </w:rPr>
              <w:t>атематика</w:t>
            </w:r>
          </w:p>
        </w:tc>
        <w:tc>
          <w:tcPr>
            <w:tcW w:w="1090" w:type="pct"/>
            <w:tcBorders>
              <w:top w:val="single" w:sz="4" w:space="0" w:color="auto"/>
              <w:left w:val="single" w:sz="4" w:space="0" w:color="auto"/>
              <w:bottom w:val="single" w:sz="4" w:space="0" w:color="auto"/>
              <w:right w:val="single" w:sz="4" w:space="0" w:color="auto"/>
            </w:tcBorders>
          </w:tcPr>
          <w:p w14:paraId="4CDD03E5" w14:textId="77777777" w:rsidR="006100AA" w:rsidRDefault="006100AA"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sidRPr="00FF6440">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B4ADF" w14:textId="73B47F9D" w:rsidR="006100AA" w:rsidRDefault="00B61B8C"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B12356" w14:paraId="7538CD5E"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81C41" w14:textId="77777777" w:rsidR="00B12356" w:rsidRDefault="002C1B49"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Инженерная физика </w:t>
            </w:r>
          </w:p>
        </w:tc>
        <w:tc>
          <w:tcPr>
            <w:tcW w:w="1090" w:type="pct"/>
            <w:tcBorders>
              <w:top w:val="single" w:sz="4" w:space="0" w:color="auto"/>
              <w:left w:val="single" w:sz="4" w:space="0" w:color="auto"/>
              <w:bottom w:val="single" w:sz="4" w:space="0" w:color="auto"/>
              <w:right w:val="single" w:sz="4" w:space="0" w:color="auto"/>
            </w:tcBorders>
          </w:tcPr>
          <w:p w14:paraId="2120BDAF" w14:textId="77777777" w:rsidR="00B12356" w:rsidRDefault="006100AA"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9B4C6" w14:textId="77777777" w:rsidR="00B12356" w:rsidRDefault="006100AA"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B12356" w14:paraId="513044AC"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B8D42" w14:textId="77777777" w:rsidR="00B12356" w:rsidRDefault="006100AA"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00AA">
              <w:rPr>
                <w:rFonts w:ascii="Times New Roman" w:eastAsia="Times New Roman" w:hAnsi="Times New Roman" w:cs="Times New Roman"/>
                <w:sz w:val="24"/>
                <w:szCs w:val="24"/>
                <w:lang w:eastAsia="ru-RU"/>
              </w:rPr>
              <w:t>Биология с основами экологии</w:t>
            </w:r>
          </w:p>
        </w:tc>
        <w:tc>
          <w:tcPr>
            <w:tcW w:w="1090" w:type="pct"/>
            <w:tcBorders>
              <w:top w:val="single" w:sz="4" w:space="0" w:color="auto"/>
              <w:left w:val="single" w:sz="4" w:space="0" w:color="auto"/>
              <w:bottom w:val="single" w:sz="4" w:space="0" w:color="auto"/>
              <w:right w:val="single" w:sz="4" w:space="0" w:color="auto"/>
            </w:tcBorders>
          </w:tcPr>
          <w:p w14:paraId="64D6D2B3" w14:textId="77777777" w:rsidR="00B12356" w:rsidRDefault="006100AA"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DFFEF" w14:textId="77777777" w:rsidR="00B12356" w:rsidRDefault="006100AA"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B12356" w14:paraId="36DE2835"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753F3" w14:textId="77777777" w:rsidR="00B12356" w:rsidRDefault="002C1B49"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и</w:t>
            </w:r>
            <w:r w:rsidR="006100AA" w:rsidRPr="006100AA">
              <w:rPr>
                <w:rFonts w:ascii="Times New Roman" w:eastAsia="Times New Roman" w:hAnsi="Times New Roman" w:cs="Times New Roman"/>
                <w:sz w:val="24"/>
                <w:szCs w:val="24"/>
                <w:lang w:eastAsia="ru-RU"/>
              </w:rPr>
              <w:t>нформатика</w:t>
            </w:r>
          </w:p>
        </w:tc>
        <w:tc>
          <w:tcPr>
            <w:tcW w:w="1090" w:type="pct"/>
            <w:tcBorders>
              <w:top w:val="single" w:sz="4" w:space="0" w:color="auto"/>
              <w:left w:val="single" w:sz="4" w:space="0" w:color="auto"/>
              <w:bottom w:val="single" w:sz="4" w:space="0" w:color="auto"/>
              <w:right w:val="single" w:sz="4" w:space="0" w:color="auto"/>
            </w:tcBorders>
          </w:tcPr>
          <w:p w14:paraId="50EC6678" w14:textId="77777777" w:rsidR="00B12356" w:rsidRDefault="006100AA"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3F797" w14:textId="77777777" w:rsidR="00B12356" w:rsidRDefault="006100AA"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B61B8C" w14:paraId="7C829868"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4FF06" w14:textId="4CFB0D35" w:rsidR="00B61B8C" w:rsidRDefault="00B61B8C"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1B8C">
              <w:rPr>
                <w:rFonts w:ascii="Times New Roman" w:eastAsia="Times New Roman" w:hAnsi="Times New Roman" w:cs="Times New Roman"/>
                <w:sz w:val="24"/>
                <w:szCs w:val="24"/>
                <w:lang w:eastAsia="ru-RU"/>
              </w:rPr>
              <w:t>Общие основы педагогики</w:t>
            </w:r>
          </w:p>
        </w:tc>
        <w:tc>
          <w:tcPr>
            <w:tcW w:w="1090" w:type="pct"/>
            <w:tcBorders>
              <w:top w:val="single" w:sz="4" w:space="0" w:color="auto"/>
              <w:left w:val="single" w:sz="4" w:space="0" w:color="auto"/>
              <w:bottom w:val="single" w:sz="4" w:space="0" w:color="auto"/>
              <w:right w:val="single" w:sz="4" w:space="0" w:color="auto"/>
            </w:tcBorders>
          </w:tcPr>
          <w:p w14:paraId="358874ED" w14:textId="35ED0BF2" w:rsidR="00B61B8C" w:rsidRDefault="00B61B8C"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A89BB" w14:textId="54917E04" w:rsidR="00B61B8C" w:rsidRDefault="00B61B8C"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B61B8C" w14:paraId="2C4ED53B"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A9A3F" w14:textId="44CD4D63" w:rsidR="00B61B8C" w:rsidRPr="00B61B8C" w:rsidRDefault="00B61B8C"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1090" w:type="pct"/>
            <w:tcBorders>
              <w:top w:val="single" w:sz="4" w:space="0" w:color="auto"/>
              <w:left w:val="single" w:sz="4" w:space="0" w:color="auto"/>
              <w:bottom w:val="single" w:sz="4" w:space="0" w:color="auto"/>
              <w:right w:val="single" w:sz="4" w:space="0" w:color="auto"/>
            </w:tcBorders>
          </w:tcPr>
          <w:p w14:paraId="254C086E" w14:textId="443D8AE8" w:rsidR="00B61B8C" w:rsidRDefault="00B61B8C"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C1782" w14:textId="0769A6E7" w:rsidR="00B61B8C" w:rsidRDefault="00B61B8C"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1A6451" w:rsidRPr="001A6451" w14:paraId="69815499"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9569E" w14:textId="77777777" w:rsidR="006824F7" w:rsidRPr="001A6451" w:rsidRDefault="001454F1"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6451">
              <w:rPr>
                <w:rFonts w:ascii="Times New Roman" w:eastAsia="Times New Roman" w:hAnsi="Times New Roman" w:cs="Times New Roman"/>
                <w:sz w:val="24"/>
                <w:szCs w:val="24"/>
                <w:lang w:eastAsia="ru-RU"/>
              </w:rPr>
              <w:t>Мотив</w:t>
            </w:r>
            <w:r w:rsidR="006100AA">
              <w:rPr>
                <w:rFonts w:ascii="Times New Roman" w:eastAsia="Times New Roman" w:hAnsi="Times New Roman" w:cs="Times New Roman"/>
                <w:sz w:val="24"/>
                <w:szCs w:val="24"/>
                <w:lang w:eastAsia="ru-RU"/>
              </w:rPr>
              <w:t>ационное</w:t>
            </w:r>
            <w:r w:rsidRPr="001A6451">
              <w:rPr>
                <w:rFonts w:ascii="Times New Roman" w:eastAsia="Times New Roman" w:hAnsi="Times New Roman" w:cs="Times New Roman"/>
                <w:sz w:val="24"/>
                <w:szCs w:val="24"/>
                <w:lang w:eastAsia="ru-RU"/>
              </w:rPr>
              <w:t xml:space="preserve"> </w:t>
            </w:r>
            <w:r w:rsidR="00C25E91">
              <w:rPr>
                <w:rFonts w:ascii="Times New Roman" w:eastAsia="Times New Roman" w:hAnsi="Times New Roman" w:cs="Times New Roman"/>
                <w:sz w:val="24"/>
                <w:szCs w:val="24"/>
                <w:lang w:eastAsia="ru-RU"/>
              </w:rPr>
              <w:t>письмо</w:t>
            </w:r>
            <w:r w:rsidRPr="001A6451">
              <w:rPr>
                <w:rFonts w:ascii="Times New Roman" w:eastAsia="Times New Roman" w:hAnsi="Times New Roman" w:cs="Times New Roman"/>
                <w:sz w:val="24"/>
                <w:szCs w:val="24"/>
                <w:lang w:eastAsia="ru-RU"/>
              </w:rPr>
              <w:t>*</w:t>
            </w:r>
          </w:p>
        </w:tc>
        <w:tc>
          <w:tcPr>
            <w:tcW w:w="1090" w:type="pct"/>
            <w:tcBorders>
              <w:top w:val="single" w:sz="4" w:space="0" w:color="auto"/>
              <w:left w:val="single" w:sz="4" w:space="0" w:color="auto"/>
              <w:bottom w:val="single" w:sz="4" w:space="0" w:color="auto"/>
              <w:right w:val="single" w:sz="4" w:space="0" w:color="auto"/>
            </w:tcBorders>
          </w:tcPr>
          <w:p w14:paraId="783CAB4F" w14:textId="77777777" w:rsidR="006824F7" w:rsidRPr="001A6451" w:rsidRDefault="00C25E9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4F394" w14:textId="77777777" w:rsidR="006824F7" w:rsidRPr="001A6451" w:rsidRDefault="00C25E9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C25E91" w:rsidRPr="001A6451" w14:paraId="04A925C4" w14:textId="77777777">
        <w:tc>
          <w:tcPr>
            <w:tcW w:w="2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757A3" w14:textId="77777777" w:rsidR="00C25E91" w:rsidRPr="001A6451" w:rsidRDefault="00C25E91" w:rsidP="00A530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w:t>
            </w:r>
          </w:p>
        </w:tc>
        <w:tc>
          <w:tcPr>
            <w:tcW w:w="1090" w:type="pct"/>
            <w:tcBorders>
              <w:top w:val="single" w:sz="4" w:space="0" w:color="auto"/>
              <w:left w:val="single" w:sz="4" w:space="0" w:color="auto"/>
              <w:bottom w:val="single" w:sz="4" w:space="0" w:color="auto"/>
              <w:right w:val="single" w:sz="4" w:space="0" w:color="auto"/>
            </w:tcBorders>
          </w:tcPr>
          <w:p w14:paraId="4609CAD3" w14:textId="77777777" w:rsidR="00C25E91" w:rsidRDefault="00C25E9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6ECDA" w14:textId="77777777" w:rsidR="00C25E91" w:rsidRDefault="00C25E91" w:rsidP="00AA7C67">
            <w:pPr>
              <w:spacing w:before="100" w:beforeAutospacing="1" w:after="100" w:afterAutospacing="1" w:line="240" w:lineRule="auto"/>
              <w:ind w:right="95"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bl>
    <w:p w14:paraId="681A7704" w14:textId="77777777" w:rsidR="006824F7" w:rsidRDefault="001454F1" w:rsidP="00AA7C67">
      <w:pPr>
        <w:pStyle w:val="a5"/>
        <w:spacing w:before="100" w:beforeAutospacing="1" w:after="0"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программ магистратуры</w:t>
      </w:r>
    </w:p>
    <w:p w14:paraId="5A54BD3C" w14:textId="77777777" w:rsidR="006824F7" w:rsidRDefault="001454F1" w:rsidP="00AA7C67">
      <w:pPr>
        <w:pStyle w:val="1"/>
        <w:ind w:firstLine="709"/>
        <w:rPr>
          <w:sz w:val="32"/>
          <w:szCs w:val="32"/>
        </w:rPr>
      </w:pPr>
      <w:bookmarkStart w:id="17" w:name="_Toc399838725"/>
      <w:bookmarkStart w:id="18" w:name="_Toc463945666"/>
      <w:bookmarkEnd w:id="17"/>
      <w:r>
        <w:rPr>
          <w:sz w:val="32"/>
          <w:szCs w:val="32"/>
        </w:rPr>
        <w:t>III. Особые права при приеме на обучение по программам бакалавриата и программам специалитета</w:t>
      </w:r>
      <w:bookmarkEnd w:id="18"/>
    </w:p>
    <w:p w14:paraId="7FEC8D25" w14:textId="77777777" w:rsidR="006824F7" w:rsidRDefault="001454F1"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bookmarkStart w:id="19" w:name="_Toc399838726"/>
      <w:bookmarkEnd w:id="19"/>
      <w:r>
        <w:rPr>
          <w:rFonts w:ascii="Times New Roman" w:eastAsia="Times New Roman" w:hAnsi="Times New Roman" w:cs="Times New Roman"/>
          <w:sz w:val="24"/>
          <w:szCs w:val="24"/>
          <w:lang w:eastAsia="ru-RU"/>
        </w:rPr>
        <w:t>2</w:t>
      </w:r>
      <w:r w:rsidR="00D4520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1A6451" w:rsidRPr="001A6451">
        <w:rPr>
          <w:rFonts w:ascii="Times New Roman" w:eastAsiaTheme="minorEastAsia" w:hAnsi="Times New Roman" w:cs="Times New Roman"/>
          <w:sz w:val="24"/>
          <w:szCs w:val="24"/>
          <w:lang w:eastAsia="ru-RU"/>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w:t>
      </w:r>
      <w:r w:rsidR="0020701A" w:rsidRPr="0020701A">
        <w:rPr>
          <w:rFonts w:ascii="Times New Roman" w:eastAsiaTheme="minorEastAsia" w:hAnsi="Times New Roman" w:cs="Times New Roman"/>
          <w:sz w:val="24"/>
          <w:szCs w:val="24"/>
          <w:lang w:eastAsia="ru-RU"/>
        </w:rPr>
        <w:t xml:space="preserve">предоставляется право на прием без вступительных испытаний в соответствии с частью 4 статьи 71 Федерального закона N 273-ФЗ </w:t>
      </w:r>
      <w:r>
        <w:rPr>
          <w:rFonts w:ascii="Times New Roman" w:eastAsiaTheme="minorEastAsia" w:hAnsi="Times New Roman" w:cs="Times New Roman"/>
          <w:sz w:val="24"/>
          <w:szCs w:val="24"/>
          <w:lang w:eastAsia="ru-RU"/>
        </w:rPr>
        <w:t>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w:t>
      </w:r>
      <w:r w:rsidR="0078290F">
        <w:rPr>
          <w:rFonts w:ascii="Times New Roman" w:eastAsiaTheme="minorEastAsia" w:hAnsi="Times New Roman" w:cs="Times New Roman"/>
          <w:sz w:val="24"/>
          <w:szCs w:val="24"/>
          <w:lang w:eastAsia="ru-RU"/>
        </w:rPr>
        <w:t>.</w:t>
      </w:r>
    </w:p>
    <w:p w14:paraId="30EFC94A"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N 273-ФЗ:</w:t>
      </w:r>
    </w:p>
    <w:p w14:paraId="7A09F7AB"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1) право на прием без вступительных испытаний (далее - право на прием без вступительных испытаний по результатам олимпиад школьников);</w:t>
      </w:r>
    </w:p>
    <w:p w14:paraId="6B6F4884"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предусмотренные частями 7 и 8 статьи 70 Федерального закона N 273-</w:t>
      </w:r>
      <w:proofErr w:type="gramStart"/>
      <w:r w:rsidRPr="0078290F">
        <w:rPr>
          <w:rFonts w:ascii="Times New Roman" w:eastAsiaTheme="minorEastAsia" w:hAnsi="Times New Roman" w:cs="Times New Roman"/>
          <w:sz w:val="24"/>
          <w:szCs w:val="24"/>
          <w:lang w:eastAsia="ru-RU"/>
        </w:rPr>
        <w:t>ФЗ(</w:t>
      </w:r>
      <w:proofErr w:type="gramEnd"/>
      <w:r w:rsidRPr="0078290F">
        <w:rPr>
          <w:rFonts w:ascii="Times New Roman" w:eastAsiaTheme="minorEastAsia" w:hAnsi="Times New Roman" w:cs="Times New Roman"/>
          <w:sz w:val="24"/>
          <w:szCs w:val="24"/>
          <w:lang w:eastAsia="ru-RU"/>
        </w:rPr>
        <w:t>далее - право на 100 баллов).</w:t>
      </w:r>
    </w:p>
    <w:p w14:paraId="273DD149"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lastRenderedPageBreak/>
        <w:t>Особые права, указанные в подпунктах 1 и 2 настоящего пункта, могут предоставляться одним и тем же поступающим.</w:t>
      </w:r>
    </w:p>
    <w:p w14:paraId="0992B590"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 xml:space="preserve">При приеме на обучение в рамках контрольных цифр поступающий использует право на приём без вступительных испытаний для подачи заявления о приёме на </w:t>
      </w:r>
      <w:proofErr w:type="gramStart"/>
      <w:r w:rsidRPr="0078290F">
        <w:rPr>
          <w:rFonts w:ascii="Times New Roman" w:eastAsiaTheme="minorEastAsia" w:hAnsi="Times New Roman" w:cs="Times New Roman"/>
          <w:sz w:val="24"/>
          <w:szCs w:val="24"/>
          <w:lang w:eastAsia="ru-RU"/>
        </w:rPr>
        <w:t>обучение  только</w:t>
      </w:r>
      <w:proofErr w:type="gramEnd"/>
      <w:r w:rsidRPr="0078290F">
        <w:rPr>
          <w:rFonts w:ascii="Times New Roman" w:eastAsiaTheme="minorEastAsia" w:hAnsi="Times New Roman" w:cs="Times New Roman"/>
          <w:sz w:val="24"/>
          <w:szCs w:val="24"/>
          <w:lang w:eastAsia="ru-RU"/>
        </w:rPr>
        <w:t xml:space="preserve">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приёме на обучение по различным условиям поступления в рамках одной организации высшего образования и одной образовательной программы.</w:t>
      </w:r>
    </w:p>
    <w:p w14:paraId="5C4C1932"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 xml:space="preserve">Лицам, имеющим право на прием без вступительных испытаний в соответствии с частью 4 статьи 71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N 273-ФЗ, предоставляется преимущество посредством приравнивания к лицам, имеющим 100 баллов по общеобразовательному вступительному испытанию, проводимого </w:t>
      </w:r>
      <w:r w:rsidR="00711CD7">
        <w:rPr>
          <w:rFonts w:ascii="Times New Roman" w:eastAsiaTheme="minorEastAsia" w:hAnsi="Times New Roman" w:cs="Times New Roman"/>
          <w:sz w:val="24"/>
          <w:szCs w:val="24"/>
          <w:lang w:eastAsia="ru-RU"/>
        </w:rPr>
        <w:t>академией</w:t>
      </w:r>
      <w:r w:rsidRPr="0078290F">
        <w:rPr>
          <w:rFonts w:ascii="Times New Roman" w:eastAsiaTheme="minorEastAsia" w:hAnsi="Times New Roman" w:cs="Times New Roman"/>
          <w:sz w:val="24"/>
          <w:szCs w:val="24"/>
          <w:lang w:eastAsia="ru-RU"/>
        </w:rPr>
        <w:t xml:space="preserve"> самостоятельно или 100 баллов ЕГЭ, если общеобразовательное вступительное испытание соответствует профилю олимпиады.</w:t>
      </w:r>
    </w:p>
    <w:p w14:paraId="6E6F82BB"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 xml:space="preserve"> Для приема лиц, имеющих право на прием без вступительных испытаний в соответствии с частью 4 статьи 71 Федерального закона N 273-ФЗ, </w:t>
      </w:r>
      <w:r>
        <w:rPr>
          <w:rFonts w:ascii="Times New Roman" w:eastAsiaTheme="minorEastAsia" w:hAnsi="Times New Roman" w:cs="Times New Roman"/>
          <w:sz w:val="24"/>
          <w:szCs w:val="24"/>
          <w:lang w:eastAsia="ru-RU"/>
        </w:rPr>
        <w:t>академия</w:t>
      </w:r>
      <w:r w:rsidRPr="0078290F">
        <w:rPr>
          <w:rFonts w:ascii="Times New Roman" w:eastAsiaTheme="minorEastAsia" w:hAnsi="Times New Roman" w:cs="Times New Roman"/>
          <w:sz w:val="24"/>
          <w:szCs w:val="24"/>
          <w:lang w:eastAsia="ru-RU"/>
        </w:rPr>
        <w:t>:</w:t>
      </w:r>
    </w:p>
    <w:p w14:paraId="46F72B88"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устанавливает соответствие образовательных программ (специальностей, направлений подготовки)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для предоставления права на приём без вступительных испытаний либо принимает решение об отсутствии образовательных программ (специальностей, направлений подготовки), соответствующих профилям всероссийской олимпиады, международных олимпиад;</w:t>
      </w:r>
    </w:p>
    <w:p w14:paraId="134DD3F4"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устанавливает одно или несколько общеобразовательных вступительных испытаний, соответствующих профилям всероссийской олимпиады, международных олимпиад (по одному или нескольким профилям),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w:t>
      </w:r>
    </w:p>
    <w:p w14:paraId="2BC8FF6C"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2</w:t>
      </w:r>
      <w:r w:rsidR="00D45207">
        <w:rPr>
          <w:rFonts w:ascii="Times New Roman" w:eastAsiaTheme="minorEastAsia" w:hAnsi="Times New Roman" w:cs="Times New Roman"/>
          <w:sz w:val="24"/>
          <w:szCs w:val="24"/>
          <w:lang w:eastAsia="ru-RU"/>
        </w:rPr>
        <w:t>3</w:t>
      </w:r>
      <w:r w:rsidRPr="0078290F">
        <w:rPr>
          <w:rFonts w:ascii="Times New Roman" w:eastAsiaTheme="minorEastAsia" w:hAnsi="Times New Roman" w:cs="Times New Roman"/>
          <w:sz w:val="24"/>
          <w:szCs w:val="24"/>
          <w:lang w:eastAsia="ru-RU"/>
        </w:rPr>
        <w:t xml:space="preserve">. Для приема лиц, имеющих особые права по результатам олимпиад школьников, </w:t>
      </w:r>
      <w:r>
        <w:rPr>
          <w:rFonts w:ascii="Times New Roman" w:eastAsiaTheme="minorEastAsia" w:hAnsi="Times New Roman" w:cs="Times New Roman"/>
          <w:sz w:val="24"/>
          <w:szCs w:val="24"/>
          <w:lang w:eastAsia="ru-RU"/>
        </w:rPr>
        <w:t>академия</w:t>
      </w:r>
      <w:r w:rsidRPr="0078290F">
        <w:rPr>
          <w:rFonts w:ascii="Times New Roman" w:eastAsiaTheme="minorEastAsia" w:hAnsi="Times New Roman" w:cs="Times New Roman"/>
          <w:sz w:val="24"/>
          <w:szCs w:val="24"/>
          <w:lang w:eastAsia="ru-RU"/>
        </w:rPr>
        <w:t xml:space="preserve"> устанавливает следующий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Fonts w:ascii="Times New Roman" w:eastAsiaTheme="minorEastAsia" w:hAnsi="Times New Roman" w:cs="Times New Roman"/>
          <w:sz w:val="24"/>
          <w:szCs w:val="24"/>
          <w:lang w:eastAsia="ru-RU"/>
        </w:rPr>
        <w:t>:</w:t>
      </w:r>
    </w:p>
    <w:p w14:paraId="58FBAC86"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78290F">
        <w:rPr>
          <w:rFonts w:ascii="Times New Roman" w:eastAsiaTheme="minorEastAsia" w:hAnsi="Times New Roman" w:cs="Times New Roman"/>
          <w:sz w:val="24"/>
          <w:szCs w:val="24"/>
          <w:lang w:eastAsia="ru-RU"/>
        </w:rPr>
        <w:t xml:space="preserve">Всероссийская олимпиада школьников «Высшая проба» – соответствует общеобразовательным предметам: биология, информатика, история, математика, обществознание, физика, химия; </w:t>
      </w:r>
    </w:p>
    <w:p w14:paraId="4A1665CC"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roofErr w:type="spellStart"/>
      <w:r w:rsidRPr="0078290F">
        <w:rPr>
          <w:rFonts w:ascii="Times New Roman" w:eastAsiaTheme="minorEastAsia" w:hAnsi="Times New Roman" w:cs="Times New Roman"/>
          <w:sz w:val="24"/>
          <w:szCs w:val="24"/>
          <w:lang w:eastAsia="ru-RU"/>
        </w:rPr>
        <w:t>Всесибирская</w:t>
      </w:r>
      <w:proofErr w:type="spellEnd"/>
      <w:r w:rsidRPr="0078290F">
        <w:rPr>
          <w:rFonts w:ascii="Times New Roman" w:eastAsiaTheme="minorEastAsia" w:hAnsi="Times New Roman" w:cs="Times New Roman"/>
          <w:sz w:val="24"/>
          <w:szCs w:val="24"/>
          <w:lang w:eastAsia="ru-RU"/>
        </w:rPr>
        <w:t xml:space="preserve"> открытая олимпиада школьников – соответствует общеобразовательным предметам: биология, информатика, математика, физика, химия;</w:t>
      </w:r>
    </w:p>
    <w:p w14:paraId="584C2A22"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 Межрегиональная олимпиада школьников «Будущие исследователи - будущее науки» – соответствует предметам: биология, история, математика, физика, химия;</w:t>
      </w:r>
    </w:p>
    <w:p w14:paraId="7CF9512F"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t>- Межрегиональный экономический фестиваль школьников «</w:t>
      </w:r>
      <w:proofErr w:type="spellStart"/>
      <w:r w:rsidRPr="0078290F">
        <w:rPr>
          <w:rFonts w:ascii="Times New Roman" w:eastAsiaTheme="minorEastAsia" w:hAnsi="Times New Roman" w:cs="Times New Roman"/>
          <w:sz w:val="24"/>
          <w:szCs w:val="24"/>
          <w:lang w:eastAsia="ru-RU"/>
        </w:rPr>
        <w:t>Сибириада</w:t>
      </w:r>
      <w:proofErr w:type="spellEnd"/>
      <w:r w:rsidRPr="0078290F">
        <w:rPr>
          <w:rFonts w:ascii="Times New Roman" w:eastAsiaTheme="minorEastAsia" w:hAnsi="Times New Roman" w:cs="Times New Roman"/>
          <w:sz w:val="24"/>
          <w:szCs w:val="24"/>
          <w:lang w:eastAsia="ru-RU"/>
        </w:rPr>
        <w:t>. Шаг в мечту» – соответствует общеобразовательным предметам обществознание;</w:t>
      </w:r>
    </w:p>
    <w:p w14:paraId="03AC7B6D" w14:textId="77777777" w:rsidR="0078290F" w:rsidRPr="0078290F" w:rsidRDefault="0078290F"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r w:rsidRPr="0078290F">
        <w:rPr>
          <w:rFonts w:ascii="Times New Roman" w:eastAsiaTheme="minorEastAsia" w:hAnsi="Times New Roman" w:cs="Times New Roman"/>
          <w:sz w:val="24"/>
          <w:szCs w:val="24"/>
          <w:lang w:eastAsia="ru-RU"/>
        </w:rPr>
        <w:lastRenderedPageBreak/>
        <w:t>- Открытая межвузовская олимпиада школьников Сибирского Федерального округа «Будущее Сибири» ‒ соответствует общеобразовательному предмету химия;</w:t>
      </w:r>
    </w:p>
    <w:p w14:paraId="0B07C81D" w14:textId="77777777" w:rsidR="006824F7" w:rsidRDefault="001454F1" w:rsidP="00AA7C67">
      <w:pPr>
        <w:widowControl w:val="0"/>
        <w:autoSpaceDE w:val="0"/>
        <w:autoSpaceDN w:val="0"/>
        <w:spacing w:after="0" w:line="276" w:lineRule="auto"/>
        <w:ind w:firstLine="709"/>
        <w:jc w:val="both"/>
        <w:rPr>
          <w:rFonts w:ascii="Times New Roman" w:eastAsiaTheme="minorEastAsia" w:hAnsi="Times New Roman" w:cs="Times New Roman"/>
          <w:sz w:val="24"/>
          <w:szCs w:val="24"/>
          <w:lang w:eastAsia="ru-RU"/>
        </w:rPr>
      </w:pPr>
      <w:bookmarkStart w:id="20" w:name="Par207"/>
      <w:bookmarkEnd w:id="20"/>
      <w:r>
        <w:rPr>
          <w:rFonts w:ascii="Times New Roman" w:eastAsia="Times New Roman" w:hAnsi="Times New Roman" w:cs="Times New Roman"/>
          <w:sz w:val="24"/>
          <w:szCs w:val="24"/>
          <w:lang w:eastAsia="ru-RU"/>
        </w:rPr>
        <w:t>2</w:t>
      </w:r>
      <w:r w:rsidR="00D4520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78290F" w:rsidRPr="0078290F">
        <w:rPr>
          <w:rFonts w:ascii="Times New Roman" w:eastAsiaTheme="minorEastAsia" w:hAnsi="Times New Roman" w:cs="Times New Roman"/>
          <w:sz w:val="24"/>
          <w:szCs w:val="24"/>
          <w:lang w:eastAsia="ru-RU"/>
        </w:rPr>
        <w:t>Право на приём на обучение за счет бюджетных ассигнований в пределах особой квоты имеют ветераны боевых действий из числа лиц, указанных в подпунктах 1-4 пункта 1 статьи 3 Федерального закона от 12.01.1995 года №5-ФЗ «О ветеранах»,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 сироты и дети, оставшиеся без попечения родителей, а также лица из числа детей сирот и детей, оставшихся без попечения родителей (лица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14:paraId="4494A6E6" w14:textId="77777777" w:rsidR="006824F7" w:rsidRDefault="001454F1" w:rsidP="00AA7C67">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Квота приема, указанных категорий поступающих, устанавливается в размере </w:t>
      </w:r>
      <w:r>
        <w:rPr>
          <w:rFonts w:ascii="Times New Roman" w:eastAsia="Times New Roman" w:hAnsi="Times New Roman" w:cs="Times New Roman"/>
          <w:b/>
          <w:sz w:val="24"/>
          <w:szCs w:val="24"/>
          <w:lang w:eastAsia="ru-RU"/>
        </w:rPr>
        <w:t>10% общего объема контрольных цифр</w:t>
      </w:r>
      <w:r>
        <w:rPr>
          <w:rFonts w:ascii="Times New Roman" w:eastAsia="Times New Roman" w:hAnsi="Times New Roman" w:cs="Times New Roman"/>
          <w:sz w:val="24"/>
          <w:szCs w:val="24"/>
          <w:lang w:eastAsia="ru-RU"/>
        </w:rPr>
        <w:t>, выделенных академии по специальностям и направлениям подготовки.</w:t>
      </w:r>
    </w:p>
    <w:p w14:paraId="15D39F66" w14:textId="77777777" w:rsidR="006824F7" w:rsidRDefault="001454F1" w:rsidP="00AA7C67">
      <w:pPr>
        <w:spacing w:before="100" w:beforeAutospacing="1" w:after="100" w:afterAutospacing="1" w:line="240" w:lineRule="auto"/>
        <w:ind w:firstLine="709"/>
        <w:jc w:val="center"/>
        <w:outlineLvl w:val="1"/>
        <w:rPr>
          <w:rFonts w:ascii="Times New Roman" w:eastAsia="Times New Roman" w:hAnsi="Times New Roman" w:cs="Times New Roman"/>
          <w:b/>
          <w:bCs/>
          <w:sz w:val="28"/>
          <w:szCs w:val="28"/>
          <w:lang w:eastAsia="ru-RU"/>
        </w:rPr>
      </w:pPr>
      <w:bookmarkStart w:id="21" w:name="_Toc399838727"/>
      <w:bookmarkEnd w:id="21"/>
      <w:r>
        <w:rPr>
          <w:rFonts w:ascii="Times New Roman" w:eastAsia="Times New Roman" w:hAnsi="Times New Roman" w:cs="Times New Roman"/>
          <w:b/>
          <w:bCs/>
          <w:sz w:val="28"/>
          <w:szCs w:val="28"/>
          <w:lang w:eastAsia="ru-RU"/>
        </w:rPr>
        <w:t>Преимущественное право зачисления</w:t>
      </w:r>
    </w:p>
    <w:p w14:paraId="7296B75C" w14:textId="77777777" w:rsidR="00711CD7" w:rsidRPr="00711CD7" w:rsidRDefault="00D45207"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711CD7" w:rsidRPr="00711CD7">
        <w:rPr>
          <w:rFonts w:ascii="Times New Roman" w:eastAsia="Times New Roman" w:hAnsi="Times New Roman" w:cs="Times New Roman"/>
          <w:sz w:val="24"/>
          <w:szCs w:val="24"/>
          <w:lang w:eastAsia="ru-RU"/>
        </w:rPr>
        <w:t>. Преимущественное право зачисления предоставляется лицам:</w:t>
      </w:r>
    </w:p>
    <w:p w14:paraId="1B05442D"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14:paraId="341540A6"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2) дети-инвалиды, инвалиды I и II групп;</w:t>
      </w:r>
    </w:p>
    <w:p w14:paraId="2E5DF307"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65411B66"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14:paraId="0DC4F951"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589D430F"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14:paraId="24227DDA"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РФ,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5A42E125"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52C4372F"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14:paraId="4C85F1BF"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w:t>
      </w:r>
    </w:p>
    <w:p w14:paraId="499806E6"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12 января 1995 г. № 5-ФЗ «О ветеранах».</w:t>
      </w:r>
    </w:p>
    <w:p w14:paraId="684D8F93"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0289FB6F" w14:textId="77777777" w:rsidR="00711CD7" w:rsidRP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13) военнослужащие, сотрудники Федеральной службы войск, национальной гвардии Российской Федерации, органов внутренних дел РФ, уголовно-исполнительной системы, федеральные противопожарные службы Государственной противопожарной службы, выполнявшие задачи в условиях вооружённого конфликта в Чеченской Республике и на прилегающих к ней территориях, отнесённых к зоне вооружённого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027F7C90" w14:textId="77777777" w:rsidR="00711CD7" w:rsidRDefault="00711CD7" w:rsidP="00AA7C67">
      <w:pPr>
        <w:spacing w:after="0" w:line="276" w:lineRule="auto"/>
        <w:ind w:firstLine="709"/>
        <w:jc w:val="both"/>
        <w:rPr>
          <w:rFonts w:ascii="Times New Roman" w:eastAsia="Times New Roman" w:hAnsi="Times New Roman" w:cs="Times New Roman"/>
          <w:sz w:val="24"/>
          <w:szCs w:val="24"/>
          <w:lang w:eastAsia="ru-RU"/>
        </w:rPr>
      </w:pPr>
      <w:r w:rsidRPr="00711CD7">
        <w:rPr>
          <w:rFonts w:ascii="Times New Roman" w:eastAsia="Times New Roman" w:hAnsi="Times New Roman" w:cs="Times New Roman"/>
          <w:sz w:val="24"/>
          <w:szCs w:val="24"/>
          <w:lang w:eastAsia="ru-RU"/>
        </w:rPr>
        <w:t xml:space="preserve">Преимущественное право зачисления в </w:t>
      </w:r>
      <w:r>
        <w:rPr>
          <w:rFonts w:ascii="Times New Roman" w:eastAsia="Times New Roman" w:hAnsi="Times New Roman" w:cs="Times New Roman"/>
          <w:sz w:val="24"/>
          <w:szCs w:val="24"/>
          <w:lang w:eastAsia="ru-RU"/>
        </w:rPr>
        <w:t>академия</w:t>
      </w:r>
      <w:r w:rsidRPr="00711CD7">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органах и реализующих дополнительные общеобразовательные программы, имеющие целью подготовку несовершеннолетних обучающих к военной или иной государственной службе.</w:t>
      </w:r>
    </w:p>
    <w:p w14:paraId="6FDA4C5F" w14:textId="77777777" w:rsidR="006824F7" w:rsidRDefault="006824F7" w:rsidP="00AA7C67">
      <w:pPr>
        <w:spacing w:after="0" w:line="276" w:lineRule="auto"/>
        <w:ind w:firstLine="709"/>
        <w:jc w:val="center"/>
        <w:rPr>
          <w:rFonts w:ascii="Times New Roman" w:hAnsi="Times New Roman" w:cs="Times New Roman"/>
          <w:sz w:val="32"/>
          <w:szCs w:val="32"/>
        </w:rPr>
      </w:pPr>
    </w:p>
    <w:p w14:paraId="24B0C1DC" w14:textId="77777777" w:rsidR="006824F7" w:rsidRDefault="001454F1" w:rsidP="00AA7C67">
      <w:pPr>
        <w:spacing w:after="0" w:line="276"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IV. Учет индивидуальных достижений, поступающих при приеме на обучение</w:t>
      </w:r>
    </w:p>
    <w:p w14:paraId="2C09CFBE"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Поступающие на обучение вправе представить сведения о своих индивидуальных достижениях, результаты которых учитываются при приеме на обучение.</w:t>
      </w:r>
    </w:p>
    <w:p w14:paraId="0F73760E"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27.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 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 </w:t>
      </w:r>
    </w:p>
    <w:p w14:paraId="5B84BC3E" w14:textId="77777777" w:rsidR="006824F7" w:rsidRDefault="001454F1" w:rsidP="00AA7C67">
      <w:pPr>
        <w:spacing w:after="0" w:line="240" w:lineRule="auto"/>
        <w:ind w:firstLine="709"/>
        <w:jc w:val="center"/>
        <w:outlineLvl w:val="1"/>
        <w:rPr>
          <w:rFonts w:ascii="Times New Roman" w:eastAsia="Times New Roman" w:hAnsi="Times New Roman" w:cs="Times New Roman"/>
          <w:b/>
          <w:bCs/>
          <w:sz w:val="28"/>
          <w:szCs w:val="28"/>
          <w:lang w:eastAsia="ru-RU"/>
        </w:rPr>
      </w:pPr>
      <w:bookmarkStart w:id="22" w:name="_Toc399838731"/>
      <w:bookmarkEnd w:id="22"/>
      <w:r>
        <w:rPr>
          <w:rFonts w:ascii="Times New Roman" w:eastAsia="Times New Roman" w:hAnsi="Times New Roman" w:cs="Times New Roman"/>
          <w:b/>
          <w:bCs/>
          <w:sz w:val="28"/>
          <w:szCs w:val="28"/>
          <w:lang w:eastAsia="ru-RU"/>
        </w:rPr>
        <w:t>Виды индивидуальных достижений</w:t>
      </w:r>
    </w:p>
    <w:p w14:paraId="0E368978" w14:textId="77777777" w:rsidR="006824F7" w:rsidRDefault="001454F1" w:rsidP="00AA7C67">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 xml:space="preserve">28. </w:t>
      </w:r>
      <w:bookmarkStart w:id="23" w:name="_Toc399838732"/>
      <w:bookmarkEnd w:id="23"/>
      <w:r>
        <w:rPr>
          <w:rFonts w:ascii="Times New Roman" w:hAnsi="Times New Roman" w:cs="Times New Roman"/>
          <w:color w:val="000000"/>
          <w:sz w:val="24"/>
          <w:szCs w:val="24"/>
          <w:shd w:val="clear" w:color="auto" w:fill="FFFFFF"/>
        </w:rPr>
        <w:t>При приеме на обучение по программам бакалавриата, программам специалитета, академия начисляет баллы за следующие индивидуальные достижения:</w:t>
      </w:r>
    </w:p>
    <w:p w14:paraId="5D446622" w14:textId="77777777" w:rsidR="006824F7" w:rsidRDefault="001454F1" w:rsidP="00AA7C67">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а) </w:t>
      </w:r>
      <w:r w:rsidR="00554492" w:rsidRPr="00554492">
        <w:rPr>
          <w:rFonts w:ascii="Times New Roman" w:hAnsi="Times New Roman" w:cs="Times New Roman"/>
          <w:color w:val="000000"/>
          <w:sz w:val="24"/>
          <w:szCs w:val="24"/>
          <w:shd w:val="clear" w:color="auto" w:fill="FFFFFF"/>
        </w:rPr>
        <w:t>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r>
        <w:rPr>
          <w:rFonts w:ascii="Times New Roman" w:hAnsi="Times New Roman" w:cs="Times New Roman"/>
          <w:color w:val="000000"/>
          <w:sz w:val="24"/>
          <w:szCs w:val="24"/>
          <w:shd w:val="clear" w:color="auto" w:fill="FFFFFF"/>
        </w:rPr>
        <w:t xml:space="preserve"> – 10 баллов;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б) </w:t>
      </w:r>
      <w:r w:rsidR="00ED0AFE" w:rsidRPr="00ED0AFE">
        <w:rPr>
          <w:rFonts w:ascii="Times New Roman" w:hAnsi="Times New Roman" w:cs="Times New Roman"/>
          <w:color w:val="000000"/>
          <w:sz w:val="24"/>
          <w:szCs w:val="24"/>
          <w:shd w:val="clear" w:color="auto" w:fill="FFFFFF"/>
        </w:rPr>
        <w:t xml:space="preserve">наличие диплома победителя или призера </w:t>
      </w:r>
      <w:r w:rsidR="00AB2544" w:rsidRPr="00AB2544">
        <w:rPr>
          <w:rFonts w:ascii="Times New Roman" w:hAnsi="Times New Roman" w:cs="Times New Roman"/>
          <w:color w:val="000000"/>
          <w:sz w:val="24"/>
          <w:szCs w:val="24"/>
          <w:shd w:val="clear" w:color="auto" w:fill="FFFFFF"/>
        </w:rPr>
        <w:t>регионально</w:t>
      </w:r>
      <w:r w:rsidR="00ED0AFE">
        <w:rPr>
          <w:rFonts w:ascii="Times New Roman" w:hAnsi="Times New Roman" w:cs="Times New Roman"/>
          <w:color w:val="000000"/>
          <w:sz w:val="24"/>
          <w:szCs w:val="24"/>
          <w:shd w:val="clear" w:color="auto" w:fill="FFFFFF"/>
        </w:rPr>
        <w:t>го</w:t>
      </w:r>
      <w:r w:rsidR="00AB2544" w:rsidRPr="00AB2544">
        <w:rPr>
          <w:rFonts w:ascii="Times New Roman" w:hAnsi="Times New Roman" w:cs="Times New Roman"/>
          <w:color w:val="000000"/>
          <w:sz w:val="24"/>
          <w:szCs w:val="24"/>
          <w:shd w:val="clear" w:color="auto" w:fill="FFFFFF"/>
        </w:rPr>
        <w:t xml:space="preserve"> этап</w:t>
      </w:r>
      <w:r w:rsidR="00ED0AFE">
        <w:rPr>
          <w:rFonts w:ascii="Times New Roman" w:hAnsi="Times New Roman" w:cs="Times New Roman"/>
          <w:color w:val="000000"/>
          <w:sz w:val="24"/>
          <w:szCs w:val="24"/>
          <w:shd w:val="clear" w:color="auto" w:fill="FFFFFF"/>
        </w:rPr>
        <w:t>а</w:t>
      </w:r>
      <w:r w:rsidR="00AB2544" w:rsidRPr="00AB2544">
        <w:rPr>
          <w:rFonts w:ascii="Times New Roman" w:hAnsi="Times New Roman" w:cs="Times New Roman"/>
          <w:color w:val="000000"/>
          <w:sz w:val="24"/>
          <w:szCs w:val="24"/>
          <w:shd w:val="clear" w:color="auto" w:fill="FFFFFF"/>
        </w:rPr>
        <w:t xml:space="preserve"> олимпиады школьников (если они включены </w:t>
      </w:r>
      <w:proofErr w:type="spellStart"/>
      <w:r w:rsidR="00AB2544" w:rsidRPr="00AB2544">
        <w:rPr>
          <w:rFonts w:ascii="Times New Roman" w:hAnsi="Times New Roman" w:cs="Times New Roman"/>
          <w:color w:val="000000"/>
          <w:sz w:val="24"/>
          <w:szCs w:val="24"/>
          <w:shd w:val="clear" w:color="auto" w:fill="FFFFFF"/>
        </w:rPr>
        <w:t>Минпросвещения</w:t>
      </w:r>
      <w:proofErr w:type="spellEnd"/>
      <w:r w:rsidR="00AB2544" w:rsidRPr="00AB2544">
        <w:rPr>
          <w:rFonts w:ascii="Times New Roman" w:hAnsi="Times New Roman" w:cs="Times New Roman"/>
          <w:color w:val="000000"/>
          <w:sz w:val="24"/>
          <w:szCs w:val="24"/>
          <w:shd w:val="clear" w:color="auto" w:fill="FFFFFF"/>
        </w:rPr>
        <w:t xml:space="preserve"> России или Минобрнауки России), по общеобразовательным предметам, соответствующие вступительному испытанию по направлению подготовки (специальности), </w:t>
      </w:r>
      <w:r w:rsidR="00ED0AFE" w:rsidRPr="00ED0AFE">
        <w:rPr>
          <w:rFonts w:ascii="Times New Roman" w:hAnsi="Times New Roman" w:cs="Times New Roman"/>
          <w:color w:val="000000"/>
          <w:sz w:val="24"/>
          <w:szCs w:val="24"/>
          <w:shd w:val="clear" w:color="auto" w:fill="FFFFFF"/>
        </w:rPr>
        <w:t xml:space="preserve">наличие диплома победителя или призера </w:t>
      </w:r>
      <w:r w:rsidR="00ED0AFE">
        <w:rPr>
          <w:rFonts w:ascii="Times New Roman" w:hAnsi="Times New Roman" w:cs="Times New Roman"/>
          <w:color w:val="000000"/>
          <w:sz w:val="24"/>
          <w:szCs w:val="24"/>
          <w:shd w:val="clear" w:color="auto" w:fill="FFFFFF"/>
        </w:rPr>
        <w:t>финала или</w:t>
      </w:r>
      <w:r w:rsidR="00ED0AFE" w:rsidRPr="00AB2544">
        <w:rPr>
          <w:rFonts w:ascii="Times New Roman" w:hAnsi="Times New Roman" w:cs="Times New Roman"/>
          <w:color w:val="000000"/>
          <w:sz w:val="24"/>
          <w:szCs w:val="24"/>
          <w:shd w:val="clear" w:color="auto" w:fill="FFFFFF"/>
        </w:rPr>
        <w:t xml:space="preserve"> </w:t>
      </w:r>
      <w:r w:rsidR="00ED0AFE">
        <w:rPr>
          <w:rFonts w:ascii="Times New Roman" w:hAnsi="Times New Roman" w:cs="Times New Roman"/>
          <w:color w:val="000000"/>
          <w:sz w:val="24"/>
          <w:szCs w:val="24"/>
          <w:shd w:val="clear" w:color="auto" w:fill="FFFFFF"/>
        </w:rPr>
        <w:t xml:space="preserve">очного регионального этапа, </w:t>
      </w:r>
      <w:r w:rsidR="00AB2544" w:rsidRPr="00AB2544">
        <w:rPr>
          <w:rFonts w:ascii="Times New Roman" w:hAnsi="Times New Roman" w:cs="Times New Roman"/>
          <w:color w:val="000000"/>
          <w:sz w:val="24"/>
          <w:szCs w:val="24"/>
          <w:shd w:val="clear" w:color="auto" w:fill="FFFFFF"/>
        </w:rPr>
        <w:t>Всероссийско</w:t>
      </w:r>
      <w:r w:rsidR="00ED0AFE">
        <w:rPr>
          <w:rFonts w:ascii="Times New Roman" w:hAnsi="Times New Roman" w:cs="Times New Roman"/>
          <w:color w:val="000000"/>
          <w:sz w:val="24"/>
          <w:szCs w:val="24"/>
          <w:shd w:val="clear" w:color="auto" w:fill="FFFFFF"/>
        </w:rPr>
        <w:t>го</w:t>
      </w:r>
      <w:r w:rsidR="00AB2544" w:rsidRPr="00AB2544">
        <w:rPr>
          <w:rFonts w:ascii="Times New Roman" w:hAnsi="Times New Roman" w:cs="Times New Roman"/>
          <w:color w:val="000000"/>
          <w:sz w:val="24"/>
          <w:szCs w:val="24"/>
          <w:shd w:val="clear" w:color="auto" w:fill="FFFFFF"/>
        </w:rPr>
        <w:t xml:space="preserve"> конкурс</w:t>
      </w:r>
      <w:r w:rsidR="00ED0AFE">
        <w:rPr>
          <w:rFonts w:ascii="Times New Roman" w:hAnsi="Times New Roman" w:cs="Times New Roman"/>
          <w:color w:val="000000"/>
          <w:sz w:val="24"/>
          <w:szCs w:val="24"/>
          <w:shd w:val="clear" w:color="auto" w:fill="FFFFFF"/>
        </w:rPr>
        <w:t>а</w:t>
      </w:r>
      <w:r w:rsidR="00AB2544" w:rsidRPr="00AB2544">
        <w:rPr>
          <w:rFonts w:ascii="Times New Roman" w:hAnsi="Times New Roman" w:cs="Times New Roman"/>
          <w:color w:val="000000"/>
          <w:sz w:val="24"/>
          <w:szCs w:val="24"/>
          <w:shd w:val="clear" w:color="auto" w:fill="FFFFFF"/>
        </w:rPr>
        <w:t xml:space="preserve"> "АгроНТИ"</w:t>
      </w:r>
      <w:r w:rsidR="00ED0AFE">
        <w:rPr>
          <w:rFonts w:ascii="Times New Roman" w:hAnsi="Times New Roman" w:cs="Times New Roman"/>
          <w:color w:val="000000"/>
          <w:sz w:val="24"/>
          <w:szCs w:val="24"/>
          <w:shd w:val="clear" w:color="auto" w:fill="FFFFFF"/>
        </w:rPr>
        <w:t>,</w:t>
      </w:r>
      <w:r w:rsidR="00AB2544" w:rsidRPr="00AB2544">
        <w:rPr>
          <w:rFonts w:ascii="Times New Roman" w:hAnsi="Times New Roman" w:cs="Times New Roman"/>
          <w:color w:val="000000"/>
          <w:sz w:val="24"/>
          <w:szCs w:val="24"/>
          <w:shd w:val="clear" w:color="auto" w:fill="FFFFFF"/>
        </w:rPr>
        <w:t xml:space="preserve"> </w:t>
      </w:r>
      <w:bookmarkStart w:id="24" w:name="_Hlk86650835"/>
      <w:r>
        <w:rPr>
          <w:rFonts w:ascii="Times New Roman" w:hAnsi="Times New Roman" w:cs="Times New Roman"/>
          <w:color w:val="000000"/>
          <w:sz w:val="24"/>
          <w:szCs w:val="24"/>
          <w:shd w:val="clear" w:color="auto" w:fill="FFFFFF"/>
        </w:rPr>
        <w:t xml:space="preserve">наличие диплома победителя или призера </w:t>
      </w:r>
      <w:bookmarkEnd w:id="24"/>
      <w:r>
        <w:rPr>
          <w:rFonts w:ascii="Times New Roman" w:hAnsi="Times New Roman" w:cs="Times New Roman"/>
          <w:color w:val="000000"/>
          <w:sz w:val="24"/>
          <w:szCs w:val="24"/>
          <w:shd w:val="clear" w:color="auto" w:fill="FFFFFF"/>
        </w:rPr>
        <w:t xml:space="preserve">олимпиад школьников и иных интеллектуальных конкурсов, проводимых на площадках </w:t>
      </w:r>
      <w:r w:rsidR="00C25E91">
        <w:rPr>
          <w:rFonts w:ascii="Times New Roman" w:hAnsi="Times New Roman" w:cs="Times New Roman"/>
          <w:color w:val="000000"/>
          <w:sz w:val="24"/>
          <w:szCs w:val="24"/>
          <w:shd w:val="clear" w:color="auto" w:fill="FFFFFF"/>
        </w:rPr>
        <w:t>вузов, подведомственных Министерству сельского хозяйства Российской Федерации</w:t>
      </w:r>
      <w:r>
        <w:rPr>
          <w:rFonts w:ascii="Times New Roman" w:hAnsi="Times New Roman" w:cs="Times New Roman"/>
          <w:color w:val="000000"/>
          <w:sz w:val="24"/>
          <w:szCs w:val="24"/>
          <w:shd w:val="clear" w:color="auto" w:fill="FFFFFF"/>
        </w:rPr>
        <w:t xml:space="preserve"> – 5 баллов;</w:t>
      </w:r>
    </w:p>
    <w:p w14:paraId="240F0044" w14:textId="77777777" w:rsidR="006824F7" w:rsidRDefault="001454F1" w:rsidP="00AA7C67">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наличие золотого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r w:rsidR="00AB2544">
        <w:rPr>
          <w:rFonts w:ascii="Times New Roman" w:hAnsi="Times New Roman" w:cs="Times New Roman"/>
          <w:color w:val="000000"/>
          <w:sz w:val="24"/>
          <w:szCs w:val="24"/>
          <w:shd w:val="clear" w:color="auto" w:fill="FFFFFF"/>
        </w:rPr>
        <w:t xml:space="preserve"> – 3 балла</w:t>
      </w:r>
      <w:r>
        <w:rPr>
          <w:rFonts w:ascii="Times New Roman" w:hAnsi="Times New Roman" w:cs="Times New Roman"/>
          <w:color w:val="000000"/>
          <w:sz w:val="24"/>
          <w:szCs w:val="24"/>
          <w:shd w:val="clear" w:color="auto" w:fill="FFFFFF"/>
        </w:rPr>
        <w:t>.</w:t>
      </w:r>
    </w:p>
    <w:p w14:paraId="6E8A0957" w14:textId="77777777" w:rsidR="00AB2544" w:rsidRPr="00AB2544" w:rsidRDefault="00AB2544" w:rsidP="00AA7C67">
      <w:pPr>
        <w:spacing w:after="0" w:line="276" w:lineRule="auto"/>
        <w:ind w:firstLine="709"/>
        <w:jc w:val="both"/>
        <w:rPr>
          <w:rFonts w:ascii="Times New Roman" w:hAnsi="Times New Roman" w:cs="Times New Roman"/>
          <w:color w:val="000000"/>
          <w:sz w:val="24"/>
          <w:szCs w:val="24"/>
          <w:shd w:val="clear" w:color="auto" w:fill="FFFFFF"/>
        </w:rPr>
      </w:pPr>
      <w:r w:rsidRPr="00AB2544">
        <w:rPr>
          <w:rFonts w:ascii="Times New Roman" w:hAnsi="Times New Roman" w:cs="Times New Roman"/>
          <w:color w:val="000000"/>
          <w:sz w:val="24"/>
          <w:szCs w:val="24"/>
          <w:shd w:val="clear" w:color="auto" w:fill="FFFFFF"/>
        </w:rPr>
        <w:t>Поступающий представляет документы, подтверждающие получение результатов индивидуальных достижений.</w:t>
      </w:r>
    </w:p>
    <w:p w14:paraId="40954A3D" w14:textId="77777777" w:rsidR="00AB2544" w:rsidRDefault="00AB2544" w:rsidP="00AA7C67">
      <w:pPr>
        <w:spacing w:after="0" w:line="276" w:lineRule="auto"/>
        <w:ind w:firstLine="709"/>
        <w:jc w:val="both"/>
        <w:rPr>
          <w:rFonts w:ascii="Times New Roman" w:hAnsi="Times New Roman" w:cs="Times New Roman"/>
          <w:color w:val="000000"/>
          <w:sz w:val="24"/>
          <w:szCs w:val="24"/>
          <w:shd w:val="clear" w:color="auto" w:fill="FFFFFF"/>
        </w:rPr>
      </w:pPr>
      <w:r w:rsidRPr="00AB2544">
        <w:rPr>
          <w:rFonts w:ascii="Times New Roman" w:hAnsi="Times New Roman" w:cs="Times New Roman"/>
          <w:color w:val="000000"/>
          <w:sz w:val="24"/>
          <w:szCs w:val="24"/>
          <w:shd w:val="clear" w:color="auto" w:fill="FFFFFF"/>
        </w:rPr>
        <w:t xml:space="preserve">Порядок учёта индивидуальных достижений устанавливается </w:t>
      </w:r>
      <w:r>
        <w:rPr>
          <w:rFonts w:ascii="Times New Roman" w:hAnsi="Times New Roman" w:cs="Times New Roman"/>
          <w:color w:val="000000"/>
          <w:sz w:val="24"/>
          <w:szCs w:val="24"/>
          <w:shd w:val="clear" w:color="auto" w:fill="FFFFFF"/>
        </w:rPr>
        <w:t>академией</w:t>
      </w:r>
      <w:r w:rsidRPr="00AB2544">
        <w:rPr>
          <w:rFonts w:ascii="Times New Roman" w:hAnsi="Times New Roman" w:cs="Times New Roman"/>
          <w:color w:val="000000"/>
          <w:sz w:val="24"/>
          <w:szCs w:val="24"/>
          <w:shd w:val="clear" w:color="auto" w:fill="FFFFFF"/>
        </w:rPr>
        <w:t xml:space="preserve"> самостоятельно.</w:t>
      </w:r>
    </w:p>
    <w:p w14:paraId="3A4DD4E9" w14:textId="77777777" w:rsidR="006824F7" w:rsidRDefault="001454F1" w:rsidP="00AA7C67">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Оценка индивидуальных достижений: п</w:t>
      </w:r>
      <w:r>
        <w:rPr>
          <w:rFonts w:ascii="Times New Roman" w:hAnsi="Times New Roman" w:cs="Times New Roman"/>
          <w:color w:val="000000"/>
          <w:sz w:val="24"/>
          <w:szCs w:val="24"/>
          <w:shd w:val="clear" w:color="auto" w:fill="FFFFFF"/>
        </w:rPr>
        <w:t>ри приеме на обучение по программам бакалавриата и специалитета поступающему начисляется не более 10 баллов суммарно.</w:t>
      </w:r>
    </w:p>
    <w:p w14:paraId="56EDC4D0" w14:textId="77777777" w:rsidR="00C57DE3" w:rsidRPr="00C57DE3" w:rsidRDefault="00C57DE3" w:rsidP="00C57DE3">
      <w:pPr>
        <w:spacing w:after="0" w:line="276" w:lineRule="auto"/>
        <w:ind w:firstLine="709"/>
        <w:jc w:val="both"/>
        <w:rPr>
          <w:rFonts w:ascii="Times New Roman" w:eastAsia="Times New Roman" w:hAnsi="Times New Roman" w:cs="Times New Roman"/>
          <w:sz w:val="24"/>
          <w:szCs w:val="24"/>
          <w:lang w:eastAsia="ru-RU"/>
        </w:rPr>
      </w:pPr>
      <w:bookmarkStart w:id="25" w:name="_Hlk86651390"/>
      <w:r w:rsidRPr="00C57DE3">
        <w:rPr>
          <w:rFonts w:ascii="Times New Roman" w:eastAsia="Times New Roman" w:hAnsi="Times New Roman" w:cs="Times New Roman"/>
          <w:sz w:val="24"/>
          <w:szCs w:val="24"/>
          <w:lang w:eastAsia="ru-RU"/>
        </w:rPr>
        <w:t xml:space="preserve">Перечень индивидуальных достижений, учитываемых при равенстве поступающих по критериям ранжирования, указанным в подпунктах 1-4 пункта </w:t>
      </w:r>
      <w:r>
        <w:rPr>
          <w:rFonts w:ascii="Times New Roman" w:eastAsia="Times New Roman" w:hAnsi="Times New Roman" w:cs="Times New Roman"/>
          <w:sz w:val="24"/>
          <w:szCs w:val="24"/>
          <w:lang w:eastAsia="ru-RU"/>
        </w:rPr>
        <w:t>7</w:t>
      </w:r>
      <w:r w:rsidR="00ED0AFE">
        <w:rPr>
          <w:rFonts w:ascii="Times New Roman" w:eastAsia="Times New Roman" w:hAnsi="Times New Roman" w:cs="Times New Roman"/>
          <w:sz w:val="24"/>
          <w:szCs w:val="24"/>
          <w:lang w:eastAsia="ru-RU"/>
        </w:rPr>
        <w:t>2</w:t>
      </w:r>
      <w:bookmarkEnd w:id="25"/>
      <w:r w:rsidR="00ED0AFE">
        <w:rPr>
          <w:rFonts w:ascii="Times New Roman" w:eastAsia="Times New Roman" w:hAnsi="Times New Roman" w:cs="Times New Roman"/>
          <w:sz w:val="24"/>
          <w:szCs w:val="24"/>
          <w:lang w:eastAsia="ru-RU"/>
        </w:rPr>
        <w:t>,</w:t>
      </w:r>
      <w:r w:rsidRPr="00C57DE3">
        <w:rPr>
          <w:rFonts w:ascii="Times New Roman" w:eastAsia="Times New Roman" w:hAnsi="Times New Roman" w:cs="Times New Roman"/>
          <w:sz w:val="24"/>
          <w:szCs w:val="24"/>
          <w:lang w:eastAsia="ru-RU"/>
        </w:rPr>
        <w:t xml:space="preserve"> и в подпунктах 1-4 пункта </w:t>
      </w:r>
      <w:r w:rsidR="00ED0AFE">
        <w:rPr>
          <w:rFonts w:ascii="Times New Roman" w:eastAsia="Times New Roman" w:hAnsi="Times New Roman" w:cs="Times New Roman"/>
          <w:sz w:val="24"/>
          <w:szCs w:val="24"/>
          <w:lang w:eastAsia="ru-RU"/>
        </w:rPr>
        <w:t>73</w:t>
      </w:r>
      <w:r w:rsidRPr="00C57DE3">
        <w:rPr>
          <w:rFonts w:ascii="Times New Roman" w:eastAsia="Times New Roman" w:hAnsi="Times New Roman" w:cs="Times New Roman"/>
          <w:sz w:val="24"/>
          <w:szCs w:val="24"/>
          <w:lang w:eastAsia="ru-RU"/>
        </w:rPr>
        <w:t xml:space="preserve"> настоящих Правил (далее - индивидуальные достижения, учитываемые при равенстве поступающих по иным критериям ранжирования):</w:t>
      </w:r>
    </w:p>
    <w:p w14:paraId="7AA4350D" w14:textId="77777777" w:rsidR="00C57DE3" w:rsidRPr="00C57DE3" w:rsidRDefault="00C57DE3" w:rsidP="00C57DE3">
      <w:pPr>
        <w:spacing w:after="0" w:line="276" w:lineRule="auto"/>
        <w:ind w:firstLine="709"/>
        <w:jc w:val="both"/>
        <w:rPr>
          <w:rFonts w:ascii="Times New Roman" w:eastAsia="Times New Roman" w:hAnsi="Times New Roman" w:cs="Times New Roman"/>
          <w:sz w:val="24"/>
          <w:szCs w:val="24"/>
          <w:lang w:eastAsia="ru-RU"/>
        </w:rPr>
      </w:pPr>
      <w:r w:rsidRPr="00C57DE3">
        <w:rPr>
          <w:rFonts w:ascii="Times New Roman" w:eastAsia="Times New Roman" w:hAnsi="Times New Roman" w:cs="Times New Roman"/>
          <w:sz w:val="24"/>
          <w:szCs w:val="24"/>
          <w:lang w:eastAsia="ru-RU"/>
        </w:rPr>
        <w:t>1)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w:t>
      </w:r>
    </w:p>
    <w:p w14:paraId="08943D98" w14:textId="77777777" w:rsidR="00C57DE3" w:rsidRPr="00C57DE3" w:rsidRDefault="00C57DE3" w:rsidP="00C57DE3">
      <w:pPr>
        <w:spacing w:after="0" w:line="276" w:lineRule="auto"/>
        <w:ind w:firstLine="709"/>
        <w:jc w:val="both"/>
        <w:rPr>
          <w:rFonts w:ascii="Times New Roman" w:eastAsia="Times New Roman" w:hAnsi="Times New Roman" w:cs="Times New Roman"/>
          <w:sz w:val="24"/>
          <w:szCs w:val="24"/>
          <w:lang w:eastAsia="ru-RU"/>
        </w:rPr>
      </w:pPr>
      <w:r w:rsidRPr="00C57DE3">
        <w:rPr>
          <w:rFonts w:ascii="Times New Roman" w:eastAsia="Times New Roman" w:hAnsi="Times New Roman" w:cs="Times New Roman"/>
          <w:sz w:val="24"/>
          <w:szCs w:val="24"/>
          <w:lang w:eastAsia="ru-RU"/>
        </w:rPr>
        <w:lastRenderedPageBreak/>
        <w:t xml:space="preserve">2) </w:t>
      </w:r>
      <w:r w:rsidR="00ED0AFE" w:rsidRPr="00ED0AFE">
        <w:rPr>
          <w:rFonts w:ascii="Times New Roman" w:eastAsia="Times New Roman" w:hAnsi="Times New Roman" w:cs="Times New Roman"/>
          <w:sz w:val="24"/>
          <w:szCs w:val="24"/>
          <w:lang w:eastAsia="ru-RU"/>
        </w:rPr>
        <w:t xml:space="preserve">наличие диплома победителя или призера регионального этапа олимпиады школьников (если они включены </w:t>
      </w:r>
      <w:proofErr w:type="spellStart"/>
      <w:r w:rsidR="00ED0AFE" w:rsidRPr="00ED0AFE">
        <w:rPr>
          <w:rFonts w:ascii="Times New Roman" w:eastAsia="Times New Roman" w:hAnsi="Times New Roman" w:cs="Times New Roman"/>
          <w:sz w:val="24"/>
          <w:szCs w:val="24"/>
          <w:lang w:eastAsia="ru-RU"/>
        </w:rPr>
        <w:t>Минпросвещения</w:t>
      </w:r>
      <w:proofErr w:type="spellEnd"/>
      <w:r w:rsidR="00ED0AFE" w:rsidRPr="00ED0AFE">
        <w:rPr>
          <w:rFonts w:ascii="Times New Roman" w:eastAsia="Times New Roman" w:hAnsi="Times New Roman" w:cs="Times New Roman"/>
          <w:sz w:val="24"/>
          <w:szCs w:val="24"/>
          <w:lang w:eastAsia="ru-RU"/>
        </w:rPr>
        <w:t xml:space="preserve"> России или Минобрнауки России), по общеобразовательным предметам, соответствующие вступительному испытанию по направлению подготовки (специальности), наличие диплома победителя или призера финала или очного регионального этапа, Всероссийского конкурса "АгроНТИ", наличие диплома победителя или призера олимпиад школьников и иных интеллектуальных конкурсов, проводимых на площадках Кузбасской ГСХА – 5 баллов</w:t>
      </w:r>
      <w:r w:rsidRPr="00C57DE3">
        <w:rPr>
          <w:rFonts w:ascii="Times New Roman" w:eastAsia="Times New Roman" w:hAnsi="Times New Roman" w:cs="Times New Roman"/>
          <w:sz w:val="24"/>
          <w:szCs w:val="24"/>
          <w:lang w:eastAsia="ru-RU"/>
        </w:rPr>
        <w:t>.</w:t>
      </w:r>
    </w:p>
    <w:p w14:paraId="3A0BAC16" w14:textId="77777777" w:rsidR="00C57DE3" w:rsidRDefault="00C57DE3" w:rsidP="00C57DE3">
      <w:pPr>
        <w:spacing w:after="0" w:line="276" w:lineRule="auto"/>
        <w:ind w:firstLine="709"/>
        <w:jc w:val="both"/>
        <w:rPr>
          <w:rFonts w:ascii="Times New Roman" w:eastAsia="Times New Roman" w:hAnsi="Times New Roman" w:cs="Times New Roman"/>
          <w:sz w:val="24"/>
          <w:szCs w:val="24"/>
          <w:lang w:eastAsia="ru-RU"/>
        </w:rPr>
      </w:pPr>
      <w:r w:rsidRPr="00C57DE3">
        <w:rPr>
          <w:rFonts w:ascii="Times New Roman" w:eastAsia="Times New Roman" w:hAnsi="Times New Roman" w:cs="Times New Roman"/>
          <w:sz w:val="24"/>
          <w:szCs w:val="24"/>
          <w:lang w:eastAsia="ru-RU"/>
        </w:rPr>
        <w:t>В случае равенства поступающих по указанным достижениям перечень таких достижений может быть дополнен в период проведения приёма.</w:t>
      </w:r>
    </w:p>
    <w:p w14:paraId="6CD5A6D9"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При приеме на обучение по программам магистратуры академия начисляет баллы за следующие индивидуальные достижения:</w:t>
      </w:r>
    </w:p>
    <w:tbl>
      <w:tblPr>
        <w:tblW w:w="1020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3"/>
        <w:gridCol w:w="2693"/>
      </w:tblGrid>
      <w:tr w:rsidR="006824F7" w14:paraId="1852AA38" w14:textId="77777777" w:rsidTr="00AA7C67">
        <w:trPr>
          <w:tblCellSpacing w:w="0" w:type="dxa"/>
        </w:trPr>
        <w:tc>
          <w:tcPr>
            <w:tcW w:w="7513" w:type="dxa"/>
            <w:tcBorders>
              <w:top w:val="outset" w:sz="6" w:space="0" w:color="auto"/>
              <w:left w:val="outset" w:sz="6" w:space="0" w:color="auto"/>
              <w:bottom w:val="outset" w:sz="6" w:space="0" w:color="auto"/>
              <w:right w:val="outset" w:sz="6" w:space="0" w:color="auto"/>
            </w:tcBorders>
            <w:vAlign w:val="center"/>
            <w:hideMark/>
          </w:tcPr>
          <w:p w14:paraId="5B6ED162" w14:textId="77777777" w:rsidR="006824F7" w:rsidRDefault="001454F1" w:rsidP="00931269">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индивидуального достижения</w:t>
            </w:r>
          </w:p>
        </w:tc>
        <w:tc>
          <w:tcPr>
            <w:tcW w:w="2693" w:type="dxa"/>
            <w:tcBorders>
              <w:top w:val="outset" w:sz="6" w:space="0" w:color="auto"/>
              <w:left w:val="outset" w:sz="6" w:space="0" w:color="auto"/>
              <w:bottom w:val="outset" w:sz="6" w:space="0" w:color="auto"/>
              <w:right w:val="outset" w:sz="6" w:space="0" w:color="auto"/>
            </w:tcBorders>
            <w:vAlign w:val="center"/>
          </w:tcPr>
          <w:p w14:paraId="456394DD" w14:textId="77777777" w:rsidR="006824F7" w:rsidRDefault="001454F1" w:rsidP="00AA7C67">
            <w:pPr>
              <w:spacing w:after="0" w:line="255" w:lineRule="atLeas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Баллы предложение НО</w:t>
            </w:r>
          </w:p>
        </w:tc>
      </w:tr>
      <w:tr w:rsidR="006824F7" w14:paraId="6CE507C3" w14:textId="77777777" w:rsidTr="00AA7C67">
        <w:trPr>
          <w:tblCellSpacing w:w="0" w:type="dxa"/>
        </w:trPr>
        <w:tc>
          <w:tcPr>
            <w:tcW w:w="7513" w:type="dxa"/>
            <w:tcBorders>
              <w:top w:val="outset" w:sz="6" w:space="0" w:color="auto"/>
              <w:left w:val="outset" w:sz="6" w:space="0" w:color="auto"/>
              <w:bottom w:val="outset" w:sz="6" w:space="0" w:color="auto"/>
              <w:right w:val="outset" w:sz="6" w:space="0" w:color="auto"/>
            </w:tcBorders>
            <w:hideMark/>
          </w:tcPr>
          <w:p w14:paraId="3658E835" w14:textId="77777777" w:rsidR="006824F7" w:rsidRDefault="001454F1" w:rsidP="00931269">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Научная статья, опубликованная в журнале, индексируемом в международной </w:t>
            </w:r>
            <w:proofErr w:type="spellStart"/>
            <w:r>
              <w:rPr>
                <w:rFonts w:ascii="Times New Roman" w:eastAsia="Times New Roman" w:hAnsi="Times New Roman" w:cs="Times New Roman"/>
                <w:sz w:val="24"/>
                <w:szCs w:val="24"/>
                <w:lang w:eastAsia="ru-RU"/>
              </w:rPr>
              <w:t>наукометрической</w:t>
            </w:r>
            <w:proofErr w:type="spellEnd"/>
            <w:r>
              <w:rPr>
                <w:rFonts w:ascii="Times New Roman" w:eastAsia="Times New Roman" w:hAnsi="Times New Roman" w:cs="Times New Roman"/>
                <w:sz w:val="24"/>
                <w:szCs w:val="24"/>
                <w:lang w:eastAsia="ru-RU"/>
              </w:rPr>
              <w:t xml:space="preserve"> системе </w:t>
            </w:r>
            <w:proofErr w:type="spellStart"/>
            <w:r>
              <w:rPr>
                <w:rFonts w:ascii="Times New Roman" w:eastAsia="Times New Roman" w:hAnsi="Times New Roman" w:cs="Times New Roman"/>
                <w:sz w:val="24"/>
                <w:szCs w:val="24"/>
                <w:lang w:eastAsia="ru-RU"/>
              </w:rPr>
              <w:t>Web</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Science</w:t>
            </w:r>
            <w:proofErr w:type="spellEnd"/>
            <w:r>
              <w:rPr>
                <w:rFonts w:ascii="Times New Roman" w:eastAsia="Times New Roman" w:hAnsi="Times New Roman" w:cs="Times New Roman"/>
                <w:sz w:val="24"/>
                <w:szCs w:val="24"/>
                <w:lang w:eastAsia="ru-RU"/>
              </w:rPr>
              <w:t xml:space="preserve"> и/или </w:t>
            </w:r>
            <w:proofErr w:type="spellStart"/>
            <w:r>
              <w:rPr>
                <w:rFonts w:ascii="Times New Roman" w:eastAsia="Times New Roman" w:hAnsi="Times New Roman" w:cs="Times New Roman"/>
                <w:sz w:val="24"/>
                <w:szCs w:val="24"/>
                <w:lang w:eastAsia="ru-RU"/>
              </w:rPr>
              <w:t>Scopus</w:t>
            </w:r>
            <w:proofErr w:type="spellEnd"/>
            <w:r>
              <w:rPr>
                <w:rFonts w:ascii="Times New Roman" w:eastAsia="Times New Roman" w:hAnsi="Times New Roman" w:cs="Times New Roman"/>
                <w:sz w:val="24"/>
                <w:szCs w:val="24"/>
                <w:lang w:eastAsia="ru-RU"/>
              </w:rPr>
              <w:t>; монография</w:t>
            </w:r>
          </w:p>
        </w:tc>
        <w:tc>
          <w:tcPr>
            <w:tcW w:w="2693" w:type="dxa"/>
            <w:tcBorders>
              <w:top w:val="outset" w:sz="6" w:space="0" w:color="auto"/>
              <w:left w:val="outset" w:sz="6" w:space="0" w:color="auto"/>
              <w:bottom w:val="outset" w:sz="6" w:space="0" w:color="auto"/>
              <w:right w:val="outset" w:sz="6" w:space="0" w:color="auto"/>
            </w:tcBorders>
            <w:vAlign w:val="center"/>
          </w:tcPr>
          <w:p w14:paraId="0BD10622" w14:textId="77777777" w:rsidR="006824F7" w:rsidRDefault="001454F1" w:rsidP="00AA7C67">
            <w:pPr>
              <w:spacing w:after="0" w:line="255" w:lineRule="atLeas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r>
      <w:tr w:rsidR="006824F7" w14:paraId="19020275" w14:textId="77777777" w:rsidTr="00AA7C67">
        <w:trPr>
          <w:tblCellSpacing w:w="0" w:type="dxa"/>
        </w:trPr>
        <w:tc>
          <w:tcPr>
            <w:tcW w:w="7513" w:type="dxa"/>
            <w:tcBorders>
              <w:top w:val="outset" w:sz="6" w:space="0" w:color="auto"/>
              <w:left w:val="outset" w:sz="6" w:space="0" w:color="auto"/>
              <w:bottom w:val="outset" w:sz="6" w:space="0" w:color="auto"/>
              <w:right w:val="outset" w:sz="6" w:space="0" w:color="auto"/>
            </w:tcBorders>
            <w:hideMark/>
          </w:tcPr>
          <w:p w14:paraId="2967B3A2" w14:textId="77777777" w:rsidR="006824F7" w:rsidRDefault="001454F1" w:rsidP="00931269">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Гранты, конкурсы (международные; Президента, Правительства РФ; Администрации Кемеровской области, У.М.Н.И.К.,)</w:t>
            </w:r>
          </w:p>
        </w:tc>
        <w:tc>
          <w:tcPr>
            <w:tcW w:w="2693" w:type="dxa"/>
            <w:tcBorders>
              <w:top w:val="outset" w:sz="6" w:space="0" w:color="auto"/>
              <w:left w:val="outset" w:sz="6" w:space="0" w:color="auto"/>
              <w:bottom w:val="outset" w:sz="6" w:space="0" w:color="auto"/>
              <w:right w:val="outset" w:sz="6" w:space="0" w:color="auto"/>
            </w:tcBorders>
            <w:vAlign w:val="center"/>
          </w:tcPr>
          <w:p w14:paraId="0A6327FE" w14:textId="77777777" w:rsidR="006824F7" w:rsidRDefault="001454F1" w:rsidP="00AA7C67">
            <w:pPr>
              <w:spacing w:after="0" w:line="255" w:lineRule="atLeas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r>
      <w:tr w:rsidR="006824F7" w14:paraId="01634AAF" w14:textId="77777777" w:rsidTr="00AA7C67">
        <w:trPr>
          <w:tblCellSpacing w:w="0" w:type="dxa"/>
        </w:trPr>
        <w:tc>
          <w:tcPr>
            <w:tcW w:w="7513" w:type="dxa"/>
            <w:tcBorders>
              <w:top w:val="outset" w:sz="6" w:space="0" w:color="auto"/>
              <w:left w:val="outset" w:sz="6" w:space="0" w:color="auto"/>
              <w:bottom w:val="outset" w:sz="6" w:space="0" w:color="auto"/>
              <w:right w:val="outset" w:sz="6" w:space="0" w:color="auto"/>
            </w:tcBorders>
            <w:hideMark/>
          </w:tcPr>
          <w:p w14:paraId="7D250B68" w14:textId="77777777" w:rsidR="006824F7" w:rsidRDefault="001454F1" w:rsidP="00931269">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Научная статья, опубликованная в журналах, входящих в Перечень ВАК</w:t>
            </w:r>
          </w:p>
        </w:tc>
        <w:tc>
          <w:tcPr>
            <w:tcW w:w="2693" w:type="dxa"/>
            <w:tcBorders>
              <w:top w:val="outset" w:sz="6" w:space="0" w:color="auto"/>
              <w:left w:val="outset" w:sz="6" w:space="0" w:color="auto"/>
              <w:bottom w:val="outset" w:sz="6" w:space="0" w:color="auto"/>
              <w:right w:val="outset" w:sz="6" w:space="0" w:color="auto"/>
            </w:tcBorders>
            <w:vAlign w:val="center"/>
          </w:tcPr>
          <w:p w14:paraId="11338ADF" w14:textId="77777777" w:rsidR="006824F7" w:rsidRDefault="001454F1" w:rsidP="00AA7C67">
            <w:pPr>
              <w:spacing w:after="0" w:line="255" w:lineRule="atLeas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r>
      <w:tr w:rsidR="006824F7" w14:paraId="2B10CD15" w14:textId="77777777" w:rsidTr="00AA7C67">
        <w:trPr>
          <w:tblCellSpacing w:w="0" w:type="dxa"/>
        </w:trPr>
        <w:tc>
          <w:tcPr>
            <w:tcW w:w="7513" w:type="dxa"/>
            <w:tcBorders>
              <w:top w:val="outset" w:sz="6" w:space="0" w:color="auto"/>
              <w:left w:val="outset" w:sz="6" w:space="0" w:color="auto"/>
              <w:bottom w:val="outset" w:sz="6" w:space="0" w:color="auto"/>
              <w:right w:val="outset" w:sz="6" w:space="0" w:color="auto"/>
            </w:tcBorders>
            <w:hideMark/>
          </w:tcPr>
          <w:p w14:paraId="5934BB7E" w14:textId="77777777" w:rsidR="006824F7" w:rsidRDefault="001454F1" w:rsidP="00931269">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именной стипендии (Правительства РФ, Президента РФ, Администрации, Мэрии, им. В.И. Вернадского, РАД)</w:t>
            </w:r>
          </w:p>
        </w:tc>
        <w:tc>
          <w:tcPr>
            <w:tcW w:w="2693" w:type="dxa"/>
            <w:tcBorders>
              <w:top w:val="outset" w:sz="6" w:space="0" w:color="auto"/>
              <w:left w:val="outset" w:sz="6" w:space="0" w:color="auto"/>
              <w:bottom w:val="outset" w:sz="6" w:space="0" w:color="auto"/>
              <w:right w:val="outset" w:sz="6" w:space="0" w:color="auto"/>
            </w:tcBorders>
            <w:vAlign w:val="center"/>
          </w:tcPr>
          <w:p w14:paraId="5709B926" w14:textId="77777777" w:rsidR="006824F7" w:rsidRDefault="001454F1" w:rsidP="00AA7C67">
            <w:pPr>
              <w:spacing w:after="0" w:line="255" w:lineRule="atLeas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24F7" w14:paraId="6B7CE87B" w14:textId="77777777" w:rsidTr="00AA7C67">
        <w:trPr>
          <w:tblCellSpacing w:w="0" w:type="dxa"/>
        </w:trPr>
        <w:tc>
          <w:tcPr>
            <w:tcW w:w="7513" w:type="dxa"/>
            <w:tcBorders>
              <w:top w:val="outset" w:sz="6" w:space="0" w:color="auto"/>
              <w:left w:val="outset" w:sz="6" w:space="0" w:color="auto"/>
              <w:bottom w:val="outset" w:sz="6" w:space="0" w:color="auto"/>
              <w:right w:val="outset" w:sz="6" w:space="0" w:color="auto"/>
            </w:tcBorders>
            <w:hideMark/>
          </w:tcPr>
          <w:p w14:paraId="3E987625" w14:textId="77777777" w:rsidR="006824F7" w:rsidRDefault="001454F1" w:rsidP="00931269">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Патенты (свидетельства) на изобретения, полезную модель, промышленный образец, селекционные достижения, программу для электронных вычислительных машин, базу данных, топологию интегральных микросхем, зарегистрированные в установленном порядке</w:t>
            </w:r>
          </w:p>
        </w:tc>
        <w:tc>
          <w:tcPr>
            <w:tcW w:w="2693" w:type="dxa"/>
            <w:tcBorders>
              <w:top w:val="outset" w:sz="6" w:space="0" w:color="auto"/>
              <w:left w:val="outset" w:sz="6" w:space="0" w:color="auto"/>
              <w:bottom w:val="outset" w:sz="6" w:space="0" w:color="auto"/>
              <w:right w:val="outset" w:sz="6" w:space="0" w:color="auto"/>
            </w:tcBorders>
            <w:vAlign w:val="center"/>
          </w:tcPr>
          <w:p w14:paraId="79F94945" w14:textId="77777777" w:rsidR="006824F7" w:rsidRDefault="001454F1" w:rsidP="00AA7C67">
            <w:pPr>
              <w:spacing w:after="0" w:line="255" w:lineRule="atLeas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824F7" w14:paraId="3AB935A7" w14:textId="77777777" w:rsidTr="00AA7C67">
        <w:trPr>
          <w:tblCellSpacing w:w="0" w:type="dxa"/>
        </w:trPr>
        <w:tc>
          <w:tcPr>
            <w:tcW w:w="7513" w:type="dxa"/>
            <w:tcBorders>
              <w:top w:val="outset" w:sz="6" w:space="0" w:color="auto"/>
              <w:left w:val="outset" w:sz="6" w:space="0" w:color="auto"/>
              <w:bottom w:val="outset" w:sz="6" w:space="0" w:color="auto"/>
              <w:right w:val="outset" w:sz="6" w:space="0" w:color="auto"/>
            </w:tcBorders>
            <w:hideMark/>
          </w:tcPr>
          <w:p w14:paraId="31EF9FCF" w14:textId="77777777" w:rsidR="006824F7" w:rsidRDefault="001454F1" w:rsidP="00931269">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Научная статья, опубликованная в журнале или сборнике, индексируемых в базе данных РИНЦ; учебно-методическое издание</w:t>
            </w:r>
          </w:p>
        </w:tc>
        <w:tc>
          <w:tcPr>
            <w:tcW w:w="2693" w:type="dxa"/>
            <w:tcBorders>
              <w:top w:val="outset" w:sz="6" w:space="0" w:color="auto"/>
              <w:left w:val="outset" w:sz="6" w:space="0" w:color="auto"/>
              <w:bottom w:val="outset" w:sz="6" w:space="0" w:color="auto"/>
              <w:right w:val="outset" w:sz="6" w:space="0" w:color="auto"/>
            </w:tcBorders>
            <w:vAlign w:val="center"/>
          </w:tcPr>
          <w:p w14:paraId="50D29C0B" w14:textId="77777777" w:rsidR="006824F7" w:rsidRDefault="001454F1" w:rsidP="00AA7C67">
            <w:pPr>
              <w:spacing w:after="0" w:line="255" w:lineRule="atLeas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r>
      <w:tr w:rsidR="006824F7" w14:paraId="7F795157" w14:textId="77777777" w:rsidTr="00AA7C67">
        <w:trPr>
          <w:tblCellSpacing w:w="0" w:type="dxa"/>
        </w:trPr>
        <w:tc>
          <w:tcPr>
            <w:tcW w:w="7513" w:type="dxa"/>
            <w:tcBorders>
              <w:top w:val="outset" w:sz="6" w:space="0" w:color="auto"/>
              <w:left w:val="outset" w:sz="6" w:space="0" w:color="auto"/>
              <w:bottom w:val="outset" w:sz="6" w:space="0" w:color="auto"/>
              <w:right w:val="outset" w:sz="6" w:space="0" w:color="auto"/>
            </w:tcBorders>
            <w:hideMark/>
          </w:tcPr>
          <w:p w14:paraId="6E4C1178" w14:textId="77777777" w:rsidR="006824F7" w:rsidRDefault="001454F1" w:rsidP="00931269">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диплома о высшем образовании с отличием</w:t>
            </w:r>
          </w:p>
        </w:tc>
        <w:tc>
          <w:tcPr>
            <w:tcW w:w="2693" w:type="dxa"/>
            <w:tcBorders>
              <w:top w:val="outset" w:sz="6" w:space="0" w:color="auto"/>
              <w:left w:val="outset" w:sz="6" w:space="0" w:color="auto"/>
              <w:bottom w:val="outset" w:sz="6" w:space="0" w:color="auto"/>
              <w:right w:val="outset" w:sz="6" w:space="0" w:color="auto"/>
            </w:tcBorders>
            <w:vAlign w:val="center"/>
          </w:tcPr>
          <w:p w14:paraId="77472592" w14:textId="77777777" w:rsidR="006824F7" w:rsidRDefault="001454F1" w:rsidP="00AA7C67">
            <w:pPr>
              <w:spacing w:after="0" w:line="255" w:lineRule="atLeas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24F7" w14:paraId="139BCE38" w14:textId="77777777" w:rsidTr="00AA7C67">
        <w:trPr>
          <w:tblCellSpacing w:w="0" w:type="dxa"/>
        </w:trPr>
        <w:tc>
          <w:tcPr>
            <w:tcW w:w="7513" w:type="dxa"/>
            <w:tcBorders>
              <w:top w:val="outset" w:sz="6" w:space="0" w:color="auto"/>
              <w:left w:val="outset" w:sz="6" w:space="0" w:color="auto"/>
              <w:bottom w:val="outset" w:sz="6" w:space="0" w:color="auto"/>
              <w:right w:val="outset" w:sz="6" w:space="0" w:color="auto"/>
            </w:tcBorders>
          </w:tcPr>
          <w:p w14:paraId="6C3267D2" w14:textId="77777777" w:rsidR="006824F7" w:rsidRDefault="001454F1" w:rsidP="00931269">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Диплом призового места научного конкурса/конференции</w:t>
            </w:r>
          </w:p>
        </w:tc>
        <w:tc>
          <w:tcPr>
            <w:tcW w:w="2693" w:type="dxa"/>
            <w:tcBorders>
              <w:top w:val="outset" w:sz="6" w:space="0" w:color="auto"/>
              <w:left w:val="outset" w:sz="6" w:space="0" w:color="auto"/>
              <w:bottom w:val="outset" w:sz="6" w:space="0" w:color="auto"/>
              <w:right w:val="outset" w:sz="6" w:space="0" w:color="auto"/>
            </w:tcBorders>
            <w:vAlign w:val="center"/>
          </w:tcPr>
          <w:p w14:paraId="64C5CECF" w14:textId="77777777" w:rsidR="006824F7" w:rsidRDefault="001454F1" w:rsidP="00AA7C67">
            <w:pPr>
              <w:spacing w:after="0" w:line="255" w:lineRule="atLeas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24F7" w14:paraId="610ED8EC" w14:textId="77777777" w:rsidTr="00AA7C67">
        <w:trPr>
          <w:tblCellSpacing w:w="0" w:type="dxa"/>
        </w:trPr>
        <w:tc>
          <w:tcPr>
            <w:tcW w:w="7513" w:type="dxa"/>
            <w:tcBorders>
              <w:top w:val="outset" w:sz="6" w:space="0" w:color="auto"/>
              <w:left w:val="outset" w:sz="6" w:space="0" w:color="auto"/>
              <w:bottom w:val="outset" w:sz="6" w:space="0" w:color="auto"/>
              <w:right w:val="outset" w:sz="6" w:space="0" w:color="auto"/>
            </w:tcBorders>
            <w:hideMark/>
          </w:tcPr>
          <w:p w14:paraId="5B42E6DA" w14:textId="77777777" w:rsidR="006824F7" w:rsidRDefault="001454F1" w:rsidP="00931269">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рекомендации ГАК для поступления в магистратуру</w:t>
            </w:r>
          </w:p>
        </w:tc>
        <w:tc>
          <w:tcPr>
            <w:tcW w:w="2693" w:type="dxa"/>
            <w:tcBorders>
              <w:top w:val="outset" w:sz="6" w:space="0" w:color="auto"/>
              <w:left w:val="outset" w:sz="6" w:space="0" w:color="auto"/>
              <w:bottom w:val="outset" w:sz="6" w:space="0" w:color="auto"/>
              <w:right w:val="outset" w:sz="6" w:space="0" w:color="auto"/>
            </w:tcBorders>
            <w:vAlign w:val="center"/>
          </w:tcPr>
          <w:p w14:paraId="309F0EFD" w14:textId="77777777" w:rsidR="006824F7" w:rsidRDefault="001454F1" w:rsidP="00AA7C67">
            <w:pPr>
              <w:spacing w:after="0" w:line="255" w:lineRule="atLeas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14:paraId="11A4CDD9" w14:textId="77777777" w:rsidR="006824F7" w:rsidRDefault="001454F1" w:rsidP="00AA7C67">
      <w:pPr>
        <w:pStyle w:val="a5"/>
        <w:ind w:left="0" w:firstLine="709"/>
        <w:rPr>
          <w:rFonts w:ascii="Times New Roman" w:hAnsi="Times New Roman" w:cs="Times New Roman"/>
          <w:sz w:val="24"/>
          <w:szCs w:val="24"/>
          <w:shd w:val="clear" w:color="auto" w:fill="FFFFFF"/>
        </w:rPr>
      </w:pPr>
      <w:r>
        <w:t>*</w:t>
      </w:r>
      <w:r>
        <w:rPr>
          <w:rFonts w:ascii="Times New Roman" w:hAnsi="Times New Roman" w:cs="Times New Roman"/>
          <w:sz w:val="24"/>
          <w:szCs w:val="24"/>
          <w:shd w:val="clear" w:color="auto" w:fill="FFFFFF"/>
        </w:rPr>
        <w:t xml:space="preserve"> При приеме на обучение по программам магистратуры поступающему начисляется не более 20 баллов суммарно.</w:t>
      </w:r>
    </w:p>
    <w:p w14:paraId="7A79B7D3" w14:textId="77777777" w:rsidR="006824F7" w:rsidRDefault="001454F1" w:rsidP="00AA7C67">
      <w:pPr>
        <w:pStyle w:val="a5"/>
        <w:ind w:left="0" w:firstLine="709"/>
        <w:rPr>
          <w:rFonts w:ascii="Times New Roman" w:hAnsi="Times New Roman" w:cs="Times New Roman"/>
          <w:sz w:val="24"/>
          <w:szCs w:val="24"/>
        </w:rPr>
      </w:pPr>
      <w:r>
        <w:rPr>
          <w:rFonts w:ascii="Times New Roman" w:hAnsi="Times New Roman" w:cs="Times New Roman"/>
          <w:sz w:val="24"/>
          <w:szCs w:val="24"/>
        </w:rPr>
        <w:t>Баллы, начисленные за индивидуальные достижения, включаются в сумму конкурсных баллов.</w:t>
      </w:r>
    </w:p>
    <w:p w14:paraId="2A8E0A1F" w14:textId="77777777" w:rsidR="002243A6" w:rsidRDefault="002243A6" w:rsidP="00AA7C67">
      <w:pPr>
        <w:pStyle w:val="a5"/>
        <w:ind w:left="0" w:firstLine="709"/>
        <w:rPr>
          <w:rFonts w:ascii="Times New Roman" w:hAnsi="Times New Roman" w:cs="Times New Roman"/>
          <w:sz w:val="24"/>
          <w:szCs w:val="24"/>
        </w:rPr>
      </w:pPr>
      <w:r w:rsidRPr="002243A6">
        <w:rPr>
          <w:rFonts w:ascii="Times New Roman" w:hAnsi="Times New Roman" w:cs="Times New Roman"/>
          <w:sz w:val="24"/>
          <w:szCs w:val="24"/>
        </w:rPr>
        <w:t>Перечень индивидуальных достижений, учитываемых при равенстве поступающих по критериям ранжирования, указанным в подпунктах 1-4 пункта 7</w:t>
      </w:r>
      <w:r>
        <w:rPr>
          <w:rFonts w:ascii="Times New Roman" w:hAnsi="Times New Roman" w:cs="Times New Roman"/>
          <w:sz w:val="24"/>
          <w:szCs w:val="24"/>
        </w:rPr>
        <w:t xml:space="preserve">4 </w:t>
      </w:r>
      <w:r w:rsidRPr="002243A6">
        <w:rPr>
          <w:rFonts w:ascii="Times New Roman" w:hAnsi="Times New Roman" w:cs="Times New Roman"/>
          <w:sz w:val="24"/>
          <w:szCs w:val="24"/>
        </w:rPr>
        <w:t>настоящих Правил (далее - индивидуальные достижения, учитываемые при равенстве поступающих по иным критериям ранжирования):</w:t>
      </w:r>
    </w:p>
    <w:p w14:paraId="26271377" w14:textId="77777777" w:rsidR="002243A6" w:rsidRDefault="002243A6" w:rsidP="002243A6">
      <w:pPr>
        <w:pStyle w:val="a5"/>
        <w:numPr>
          <w:ilvl w:val="0"/>
          <w:numId w:val="14"/>
        </w:numPr>
        <w:rPr>
          <w:rFonts w:ascii="Times New Roman" w:hAnsi="Times New Roman" w:cs="Times New Roman"/>
          <w:sz w:val="24"/>
          <w:szCs w:val="24"/>
        </w:rPr>
      </w:pPr>
      <w:r>
        <w:rPr>
          <w:rFonts w:ascii="Times New Roman" w:hAnsi="Times New Roman" w:cs="Times New Roman"/>
          <w:sz w:val="24"/>
          <w:szCs w:val="24"/>
        </w:rPr>
        <w:t>н</w:t>
      </w:r>
      <w:r w:rsidRPr="002243A6">
        <w:rPr>
          <w:rFonts w:ascii="Times New Roman" w:hAnsi="Times New Roman" w:cs="Times New Roman"/>
          <w:sz w:val="24"/>
          <w:szCs w:val="24"/>
        </w:rPr>
        <w:t xml:space="preserve">аучная статья, опубликованная в журнале, индексируемом в международной </w:t>
      </w:r>
      <w:proofErr w:type="spellStart"/>
      <w:r w:rsidRPr="002243A6">
        <w:rPr>
          <w:rFonts w:ascii="Times New Roman" w:hAnsi="Times New Roman" w:cs="Times New Roman"/>
          <w:sz w:val="24"/>
          <w:szCs w:val="24"/>
        </w:rPr>
        <w:t>наукометрической</w:t>
      </w:r>
      <w:proofErr w:type="spellEnd"/>
      <w:r w:rsidRPr="002243A6">
        <w:rPr>
          <w:rFonts w:ascii="Times New Roman" w:hAnsi="Times New Roman" w:cs="Times New Roman"/>
          <w:sz w:val="24"/>
          <w:szCs w:val="24"/>
        </w:rPr>
        <w:t xml:space="preserve"> системе </w:t>
      </w:r>
      <w:proofErr w:type="spellStart"/>
      <w:r w:rsidRPr="002243A6">
        <w:rPr>
          <w:rFonts w:ascii="Times New Roman" w:hAnsi="Times New Roman" w:cs="Times New Roman"/>
          <w:sz w:val="24"/>
          <w:szCs w:val="24"/>
        </w:rPr>
        <w:t>Web</w:t>
      </w:r>
      <w:proofErr w:type="spellEnd"/>
      <w:r w:rsidRPr="002243A6">
        <w:rPr>
          <w:rFonts w:ascii="Times New Roman" w:hAnsi="Times New Roman" w:cs="Times New Roman"/>
          <w:sz w:val="24"/>
          <w:szCs w:val="24"/>
        </w:rPr>
        <w:t xml:space="preserve"> </w:t>
      </w:r>
      <w:proofErr w:type="spellStart"/>
      <w:r w:rsidRPr="002243A6">
        <w:rPr>
          <w:rFonts w:ascii="Times New Roman" w:hAnsi="Times New Roman" w:cs="Times New Roman"/>
          <w:sz w:val="24"/>
          <w:szCs w:val="24"/>
        </w:rPr>
        <w:t>of</w:t>
      </w:r>
      <w:proofErr w:type="spellEnd"/>
      <w:r w:rsidRPr="002243A6">
        <w:rPr>
          <w:rFonts w:ascii="Times New Roman" w:hAnsi="Times New Roman" w:cs="Times New Roman"/>
          <w:sz w:val="24"/>
          <w:szCs w:val="24"/>
        </w:rPr>
        <w:t xml:space="preserve"> </w:t>
      </w:r>
      <w:proofErr w:type="spellStart"/>
      <w:r w:rsidRPr="002243A6">
        <w:rPr>
          <w:rFonts w:ascii="Times New Roman" w:hAnsi="Times New Roman" w:cs="Times New Roman"/>
          <w:sz w:val="24"/>
          <w:szCs w:val="24"/>
        </w:rPr>
        <w:t>Science</w:t>
      </w:r>
      <w:proofErr w:type="spellEnd"/>
      <w:r w:rsidRPr="002243A6">
        <w:rPr>
          <w:rFonts w:ascii="Times New Roman" w:hAnsi="Times New Roman" w:cs="Times New Roman"/>
          <w:sz w:val="24"/>
          <w:szCs w:val="24"/>
        </w:rPr>
        <w:t xml:space="preserve"> и/или </w:t>
      </w:r>
      <w:proofErr w:type="spellStart"/>
      <w:r w:rsidRPr="002243A6">
        <w:rPr>
          <w:rFonts w:ascii="Times New Roman" w:hAnsi="Times New Roman" w:cs="Times New Roman"/>
          <w:sz w:val="24"/>
          <w:szCs w:val="24"/>
        </w:rPr>
        <w:t>Scopus</w:t>
      </w:r>
      <w:proofErr w:type="spellEnd"/>
      <w:r w:rsidRPr="002243A6">
        <w:rPr>
          <w:rFonts w:ascii="Times New Roman" w:hAnsi="Times New Roman" w:cs="Times New Roman"/>
          <w:sz w:val="24"/>
          <w:szCs w:val="24"/>
        </w:rPr>
        <w:t>; монография</w:t>
      </w:r>
      <w:r>
        <w:rPr>
          <w:rFonts w:ascii="Times New Roman" w:hAnsi="Times New Roman" w:cs="Times New Roman"/>
          <w:sz w:val="24"/>
          <w:szCs w:val="24"/>
        </w:rPr>
        <w:t>;</w:t>
      </w:r>
    </w:p>
    <w:p w14:paraId="44228BA8" w14:textId="77777777" w:rsidR="002243A6" w:rsidRPr="002243A6" w:rsidRDefault="002243A6" w:rsidP="002243A6">
      <w:pPr>
        <w:pStyle w:val="a5"/>
        <w:numPr>
          <w:ilvl w:val="0"/>
          <w:numId w:val="14"/>
        </w:numPr>
        <w:rPr>
          <w:rFonts w:ascii="Times New Roman" w:hAnsi="Times New Roman" w:cs="Times New Roman"/>
          <w:sz w:val="24"/>
          <w:szCs w:val="24"/>
        </w:rPr>
      </w:pPr>
      <w:r w:rsidRPr="002243A6">
        <w:rPr>
          <w:rFonts w:ascii="Times New Roman" w:hAnsi="Times New Roman" w:cs="Times New Roman"/>
          <w:sz w:val="24"/>
          <w:szCs w:val="24"/>
        </w:rPr>
        <w:t>наличие рекомендации ГАК для поступления в магистратуру.</w:t>
      </w:r>
    </w:p>
    <w:p w14:paraId="7C54742F" w14:textId="77777777" w:rsidR="006824F7" w:rsidRDefault="001454F1" w:rsidP="00AA7C67">
      <w:pPr>
        <w:pStyle w:val="1"/>
        <w:ind w:firstLine="709"/>
        <w:rPr>
          <w:sz w:val="32"/>
          <w:szCs w:val="32"/>
        </w:rPr>
      </w:pPr>
      <w:bookmarkStart w:id="26" w:name="_Toc399838733"/>
      <w:bookmarkStart w:id="27" w:name="_Toc463945668"/>
      <w:bookmarkEnd w:id="26"/>
      <w:r>
        <w:rPr>
          <w:sz w:val="32"/>
          <w:szCs w:val="32"/>
        </w:rPr>
        <w:t>V. Прием документов, необходимых для поступления</w:t>
      </w:r>
      <w:bookmarkEnd w:id="27"/>
    </w:p>
    <w:p w14:paraId="4EFA2C34" w14:textId="77777777" w:rsidR="00E43380" w:rsidRPr="00E43380"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bookmarkStart w:id="28" w:name="_Toc399838734"/>
      <w:bookmarkEnd w:id="28"/>
      <w:r w:rsidR="00E43380" w:rsidRPr="00E43380">
        <w:rPr>
          <w:rFonts w:ascii="Times New Roman" w:eastAsia="Times New Roman" w:hAnsi="Times New Roman" w:cs="Times New Roman"/>
          <w:sz w:val="24"/>
          <w:szCs w:val="24"/>
          <w:lang w:eastAsia="ru-RU"/>
        </w:rPr>
        <w:t xml:space="preserve">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w:t>
      </w:r>
      <w:r w:rsidR="00E43380" w:rsidRPr="00E43380">
        <w:rPr>
          <w:rFonts w:ascii="Times New Roman" w:eastAsia="Times New Roman" w:hAnsi="Times New Roman" w:cs="Times New Roman"/>
          <w:sz w:val="24"/>
          <w:szCs w:val="24"/>
          <w:lang w:eastAsia="ru-RU"/>
        </w:rPr>
        <w:lastRenderedPageBreak/>
        <w:t>поступающим для распространения (раскрытия неопределенному кругу лиц), даваемое в соответствии со статьей 10.1 Федерального закона от 27 июля 2006 г. N 152-ФЗ "О персональных данных" (Собрание законодательства Российской Федерации, 2006, N 31, ст. 3451; 2021, N 1, ст. 58).</w:t>
      </w:r>
    </w:p>
    <w:p w14:paraId="6E7EADEA"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 не позднее дня завершения приема документов, установленного абзацем пятым подпункта 1 пункта 12 Порядка.</w:t>
      </w:r>
    </w:p>
    <w:p w14:paraId="0CE2E0D9"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E43380" w:rsidRPr="00E43380">
        <w:rPr>
          <w:rFonts w:ascii="Times New Roman" w:eastAsia="Times New Roman" w:hAnsi="Times New Roman" w:cs="Times New Roman"/>
          <w:sz w:val="24"/>
          <w:szCs w:val="24"/>
          <w:lang w:eastAsia="ru-RU"/>
        </w:rPr>
        <w:t>. Заявление о приеме, подаваемое поступающим, должно предусматривать заверение личной подписью поступающего следующих фактов:</w:t>
      </w:r>
    </w:p>
    <w:p w14:paraId="76D89B9A"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6ED65AAE"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2) ознакомление поступающего с правилами приема, утвержденными организацией самостоятельно, а также с документами и информацией, указанными в части 2 статьи 55 Федерального закона N 273-ФЗ;</w:t>
      </w:r>
    </w:p>
    <w:p w14:paraId="3061A93E"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3) при поступлении на обучение на места в рамках контрольных цифр:</w:t>
      </w:r>
    </w:p>
    <w:p w14:paraId="2DA675E2"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 xml:space="preserve">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за исключением лиц, имеющих высшее образование и поступающих на обучение по программам специалитета в области искусств в соответствии с частью 22 статьи 83 Федерального закона N 273-ФЗ </w:t>
      </w:r>
    </w:p>
    <w:p w14:paraId="66052814"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p>
    <w:p w14:paraId="6EDF8452"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4) при поступлении на обучение по программам бакалавриата и программам специалитета:</w:t>
      </w:r>
    </w:p>
    <w:p w14:paraId="0FE41DB3"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14:paraId="3D5422AF"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14:paraId="5FC3786D"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 статьи 71 Федерального закона N 273-ФЗ или права на прием без вступительных испытаний по результатам олимпиад школьников:</w:t>
      </w:r>
    </w:p>
    <w:p w14:paraId="68EFDA2B"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подтверждение подачи заявления о приеме на основании соответствующего особого права только в данную организацию высшего образования;</w:t>
      </w:r>
    </w:p>
    <w:p w14:paraId="54918507"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14:paraId="6DA93C7A"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E43380" w:rsidRPr="00E43380">
        <w:rPr>
          <w:rFonts w:ascii="Times New Roman" w:eastAsia="Times New Roman" w:hAnsi="Times New Roman" w:cs="Times New Roman"/>
          <w:sz w:val="24"/>
          <w:szCs w:val="24"/>
          <w:lang w:eastAsia="ru-RU"/>
        </w:rPr>
        <w:t xml:space="preserve">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14:paraId="1081F37C"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E43380" w:rsidRPr="00E43380">
        <w:rPr>
          <w:rFonts w:ascii="Times New Roman" w:eastAsia="Times New Roman" w:hAnsi="Times New Roman" w:cs="Times New Roman"/>
          <w:sz w:val="24"/>
          <w:szCs w:val="24"/>
          <w:lang w:eastAsia="ru-RU"/>
        </w:rPr>
        <w:t>. При подаче заявления о приеме поступающий представляет:</w:t>
      </w:r>
    </w:p>
    <w:p w14:paraId="64668388"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lastRenderedPageBreak/>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4BD0EE0B"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2) документ установленного образца, указанный в пункте 4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14:paraId="2948FC95"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Поступающий может представить один или несколько документов установленного образца;</w:t>
      </w:r>
    </w:p>
    <w:p w14:paraId="700E98C6"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3) документ, подтверждающий регистрацию в системе индивидуального (персонифицированного) учета (при наличии);</w:t>
      </w:r>
    </w:p>
    <w:p w14:paraId="7B07CA0E"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4) для поступающих, указанных в подпункте "а" подпункта 1 пункта 17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w:t>
      </w:r>
    </w:p>
    <w:p w14:paraId="74DF6B1A"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5) при необходимости создания специальных условий, указанных в пункте 66 Порядка, - документ, подтверждающий инвалидность или ограниченные возможности здоровья, требующие создания указанных условий;</w:t>
      </w:r>
    </w:p>
    <w:p w14:paraId="3A1CB391"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6) для использования права на прием без вступительных испытаний в соответствии с частью 4 статьи 71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14:paraId="7A218389"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7) для использования особых прав, установленных частями 5, 9 и 10 статьи 71 Федерального закона N 273-ФЗ &lt;29&gt; (по программам бакалавриата и программам специалитета), - документ (документы), подтверждающий(</w:t>
      </w:r>
      <w:proofErr w:type="spellStart"/>
      <w:r w:rsidRPr="00E43380">
        <w:rPr>
          <w:rFonts w:ascii="Times New Roman" w:eastAsia="Times New Roman" w:hAnsi="Times New Roman" w:cs="Times New Roman"/>
          <w:sz w:val="24"/>
          <w:szCs w:val="24"/>
          <w:lang w:eastAsia="ru-RU"/>
        </w:rPr>
        <w:t>ие</w:t>
      </w:r>
      <w:proofErr w:type="spellEnd"/>
      <w:r w:rsidRPr="00E43380">
        <w:rPr>
          <w:rFonts w:ascii="Times New Roman" w:eastAsia="Times New Roman" w:hAnsi="Times New Roman" w:cs="Times New Roman"/>
          <w:sz w:val="24"/>
          <w:szCs w:val="24"/>
          <w:lang w:eastAsia="ru-RU"/>
        </w:rPr>
        <w:t>), что поступающий относится к лицам, которым предоставляется соответствующее особое право;</w:t>
      </w:r>
    </w:p>
    <w:p w14:paraId="72C01202"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14:paraId="4D7FBEA7"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10) иные документы (представляются по усмотрению поступающего);</w:t>
      </w:r>
    </w:p>
    <w:p w14:paraId="38C1E41C"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11) две фотографии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p w14:paraId="0158DF0A"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E43380" w:rsidRPr="00E43380">
        <w:rPr>
          <w:rFonts w:ascii="Times New Roman" w:eastAsia="Times New Roman" w:hAnsi="Times New Roman" w:cs="Times New Roman"/>
          <w:sz w:val="24"/>
          <w:szCs w:val="24"/>
          <w:lang w:eastAsia="ru-RU"/>
        </w:rPr>
        <w:t xml:space="preserve"> При подаче заявления о приеме посредством ЕПГУ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14:paraId="49714671"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E43380" w:rsidRPr="00E43380">
        <w:rPr>
          <w:rFonts w:ascii="Times New Roman" w:eastAsia="Times New Roman" w:hAnsi="Times New Roman" w:cs="Times New Roman"/>
          <w:sz w:val="24"/>
          <w:szCs w:val="24"/>
          <w:lang w:eastAsia="ru-RU"/>
        </w:rPr>
        <w:t>. Документ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дня завершения приема документов, установленного абзацем пятым подпункта 1 пункта 12 Порядка. Свидетельство о признании иностранного образования (при необходимости) представляется в те же сроки, что и документ установленного образца.</w:t>
      </w:r>
    </w:p>
    <w:p w14:paraId="19A845A8"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 xml:space="preserve">При подаче заявления о приеме посредством ЕПГУ 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(часть 9 статьи 98 Федерального закона N 273-ФЗ (Собрание законодательства Российской Федерации, 2012, N 53, ст. 7598; 2021, N 18, ст. 3058)). В дополнение к указанной информации поступающий может </w:t>
      </w:r>
      <w:r w:rsidRPr="00E43380">
        <w:rPr>
          <w:rFonts w:ascii="Times New Roman" w:eastAsia="Times New Roman" w:hAnsi="Times New Roman" w:cs="Times New Roman"/>
          <w:sz w:val="24"/>
          <w:szCs w:val="24"/>
          <w:lang w:eastAsia="ru-RU"/>
        </w:rPr>
        <w:lastRenderedPageBreak/>
        <w:t>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14:paraId="6784EC7C"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E43380" w:rsidRPr="00E43380">
        <w:rPr>
          <w:rFonts w:ascii="Times New Roman" w:eastAsia="Times New Roman" w:hAnsi="Times New Roman" w:cs="Times New Roman"/>
          <w:sz w:val="24"/>
          <w:szCs w:val="24"/>
          <w:lang w:eastAsia="ru-RU"/>
        </w:rPr>
        <w:t xml:space="preserve">. Документы, </w:t>
      </w:r>
      <w:r w:rsidR="00E96B06" w:rsidRPr="00E96B06">
        <w:rPr>
          <w:rFonts w:ascii="Times New Roman" w:eastAsia="Times New Roman" w:hAnsi="Times New Roman" w:cs="Times New Roman"/>
          <w:sz w:val="24"/>
          <w:szCs w:val="24"/>
          <w:lang w:eastAsia="ru-RU"/>
        </w:rPr>
        <w:t>подтверждающи</w:t>
      </w:r>
      <w:r w:rsidR="00E96B06">
        <w:rPr>
          <w:rFonts w:ascii="Times New Roman" w:eastAsia="Times New Roman" w:hAnsi="Times New Roman" w:cs="Times New Roman"/>
          <w:sz w:val="24"/>
          <w:szCs w:val="24"/>
          <w:lang w:eastAsia="ru-RU"/>
        </w:rPr>
        <w:t>е</w:t>
      </w:r>
      <w:r w:rsidR="00E96B06" w:rsidRPr="00E96B06">
        <w:rPr>
          <w:rFonts w:ascii="Times New Roman" w:eastAsia="Times New Roman" w:hAnsi="Times New Roman" w:cs="Times New Roman"/>
          <w:sz w:val="24"/>
          <w:szCs w:val="24"/>
          <w:lang w:eastAsia="ru-RU"/>
        </w:rPr>
        <w:t xml:space="preserve"> инвалидность</w:t>
      </w:r>
      <w:r w:rsidR="00E43380" w:rsidRPr="00E43380">
        <w:rPr>
          <w:rFonts w:ascii="Times New Roman" w:eastAsia="Times New Roman" w:hAnsi="Times New Roman" w:cs="Times New Roman"/>
          <w:sz w:val="24"/>
          <w:szCs w:val="24"/>
          <w:lang w:eastAsia="ru-RU"/>
        </w:rPr>
        <w:t xml:space="preserve"> и </w:t>
      </w:r>
      <w:r w:rsidR="00E96B06" w:rsidRPr="00E96B06">
        <w:rPr>
          <w:rFonts w:ascii="Times New Roman" w:eastAsia="Times New Roman" w:hAnsi="Times New Roman" w:cs="Times New Roman"/>
          <w:sz w:val="24"/>
          <w:szCs w:val="24"/>
          <w:lang w:eastAsia="ru-RU"/>
        </w:rPr>
        <w:t xml:space="preserve">документ, подтверждающий инвалидность или </w:t>
      </w:r>
      <w:r w:rsidR="00640412" w:rsidRPr="00640412">
        <w:rPr>
          <w:rFonts w:ascii="Times New Roman" w:eastAsia="Times New Roman" w:hAnsi="Times New Roman" w:cs="Times New Roman"/>
          <w:sz w:val="24"/>
          <w:szCs w:val="24"/>
          <w:lang w:eastAsia="ru-RU"/>
        </w:rPr>
        <w:t>документ, ограниченные возможности здоровья, требующие создания указанных условий</w:t>
      </w:r>
      <w:r w:rsidR="00E43380" w:rsidRPr="00E43380">
        <w:rPr>
          <w:rFonts w:ascii="Times New Roman" w:eastAsia="Times New Roman" w:hAnsi="Times New Roman" w:cs="Times New Roman"/>
          <w:sz w:val="24"/>
          <w:szCs w:val="24"/>
          <w:lang w:eastAsia="ru-RU"/>
        </w:rPr>
        <w:t>, принимаются организацией высшего образования, если они действительны на день подачи заявления о приеме, документ, указанный в подпункте 7 пункта 46 Порядка, - если он подтверждает особое право поступающего на день завершения приема документов, установленный абзацем пятым подпункта 1 пункта 12 Порядка.</w:t>
      </w:r>
    </w:p>
    <w:p w14:paraId="7171428F"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Поступающий может представить при подаче документов документ, указанный в подпункте 7 пункта 46 Порядка,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установленного абзацем пятым подпункта 1 пункта 12 Порядка, он представил документ, который подтверждает это право на указанный день.</w:t>
      </w:r>
    </w:p>
    <w:p w14:paraId="21136F46"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E43380" w:rsidRPr="00E43380">
        <w:rPr>
          <w:rFonts w:ascii="Times New Roman" w:eastAsia="Times New Roman" w:hAnsi="Times New Roman" w:cs="Times New Roman"/>
          <w:sz w:val="24"/>
          <w:szCs w:val="24"/>
          <w:lang w:eastAsia="ru-RU"/>
        </w:rPr>
        <w:t>. Документы, указанные в подпункте 6 пункта 46 Порядка, принимаются организацией высшего образования с учетом сроков предоставления особых прав, установленных частями 4 и 12 статьи 71 Федерального закона N 273-ФЗ.</w:t>
      </w:r>
    </w:p>
    <w:p w14:paraId="01A085B5"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E43380" w:rsidRPr="00E43380">
        <w:rPr>
          <w:rFonts w:ascii="Times New Roman" w:eastAsia="Times New Roman" w:hAnsi="Times New Roman" w:cs="Times New Roman"/>
          <w:sz w:val="24"/>
          <w:szCs w:val="24"/>
          <w:lang w:eastAsia="ru-RU"/>
        </w:rPr>
        <w:t>. 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14:paraId="063629DA"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E43380" w:rsidRPr="00E43380">
        <w:rPr>
          <w:rFonts w:ascii="Times New Roman" w:eastAsia="Times New Roman" w:hAnsi="Times New Roman" w:cs="Times New Roman"/>
          <w:sz w:val="24"/>
          <w:szCs w:val="24"/>
          <w:lang w:eastAsia="ru-RU"/>
        </w:rPr>
        <w:t>. Заявление о приеме представляется на русском языке.</w:t>
      </w:r>
    </w:p>
    <w:p w14:paraId="66F05368"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14:paraId="2CBC9F7F"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14:paraId="5B3F9623"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E43380" w:rsidRPr="00E43380">
        <w:rPr>
          <w:rFonts w:ascii="Times New Roman" w:eastAsia="Times New Roman" w:hAnsi="Times New Roman" w:cs="Times New Roman"/>
          <w:sz w:val="24"/>
          <w:szCs w:val="24"/>
          <w:lang w:eastAsia="ru-RU"/>
        </w:rPr>
        <w:t xml:space="preserve">. Документы, необходимые для поступления, представляются (направляются) поступающим в </w:t>
      </w:r>
      <w:r w:rsidR="006100AA">
        <w:rPr>
          <w:rFonts w:ascii="Times New Roman" w:eastAsia="Times New Roman" w:hAnsi="Times New Roman" w:cs="Times New Roman"/>
          <w:sz w:val="24"/>
          <w:szCs w:val="24"/>
          <w:lang w:eastAsia="ru-RU"/>
        </w:rPr>
        <w:t>академию</w:t>
      </w:r>
      <w:r w:rsidR="00E43380" w:rsidRPr="00E43380">
        <w:rPr>
          <w:rFonts w:ascii="Times New Roman" w:eastAsia="Times New Roman" w:hAnsi="Times New Roman" w:cs="Times New Roman"/>
          <w:sz w:val="24"/>
          <w:szCs w:val="24"/>
          <w:lang w:eastAsia="ru-RU"/>
        </w:rPr>
        <w:t xml:space="preserve"> одним из следующих способов:</w:t>
      </w:r>
    </w:p>
    <w:p w14:paraId="316FB61A"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 xml:space="preserve">1) представляются в </w:t>
      </w:r>
      <w:r w:rsidR="006100AA">
        <w:rPr>
          <w:rFonts w:ascii="Times New Roman" w:eastAsia="Times New Roman" w:hAnsi="Times New Roman" w:cs="Times New Roman"/>
          <w:sz w:val="24"/>
          <w:szCs w:val="24"/>
          <w:lang w:eastAsia="ru-RU"/>
        </w:rPr>
        <w:t>академию</w:t>
      </w:r>
      <w:r w:rsidRPr="00E43380">
        <w:rPr>
          <w:rFonts w:ascii="Times New Roman" w:eastAsia="Times New Roman" w:hAnsi="Times New Roman" w:cs="Times New Roman"/>
          <w:sz w:val="24"/>
          <w:szCs w:val="24"/>
          <w:lang w:eastAsia="ru-RU"/>
        </w:rPr>
        <w:t xml:space="preserve"> лично поступающим;</w:t>
      </w:r>
    </w:p>
    <w:p w14:paraId="25A9C0D0"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 xml:space="preserve">2) направляются в </w:t>
      </w:r>
      <w:r w:rsidR="006100AA">
        <w:rPr>
          <w:rFonts w:ascii="Times New Roman" w:eastAsia="Times New Roman" w:hAnsi="Times New Roman" w:cs="Times New Roman"/>
          <w:sz w:val="24"/>
          <w:szCs w:val="24"/>
          <w:lang w:eastAsia="ru-RU"/>
        </w:rPr>
        <w:t>академию</w:t>
      </w:r>
      <w:r w:rsidRPr="00E43380">
        <w:rPr>
          <w:rFonts w:ascii="Times New Roman" w:eastAsia="Times New Roman" w:hAnsi="Times New Roman" w:cs="Times New Roman"/>
          <w:sz w:val="24"/>
          <w:szCs w:val="24"/>
          <w:lang w:eastAsia="ru-RU"/>
        </w:rPr>
        <w:t xml:space="preserve"> через операторов почтовой связи общего пользования</w:t>
      </w:r>
      <w:r w:rsidR="00571439" w:rsidRPr="00571439">
        <w:t xml:space="preserve"> </w:t>
      </w:r>
      <w:r w:rsidR="00571439" w:rsidRPr="00571439">
        <w:rPr>
          <w:rFonts w:ascii="Times New Roman" w:eastAsia="Times New Roman" w:hAnsi="Times New Roman" w:cs="Times New Roman"/>
          <w:sz w:val="24"/>
          <w:szCs w:val="24"/>
          <w:lang w:eastAsia="ru-RU"/>
        </w:rPr>
        <w:t>по адресу: Кому: Приёмная комиссия. Куда: 650056, г. Кемерово, ул. Марковцева, 5, Кузбасская государственная сельскохозяйственная академия</w:t>
      </w:r>
      <w:r w:rsidRPr="00E43380">
        <w:rPr>
          <w:rFonts w:ascii="Times New Roman" w:eastAsia="Times New Roman" w:hAnsi="Times New Roman" w:cs="Times New Roman"/>
          <w:sz w:val="24"/>
          <w:szCs w:val="24"/>
          <w:lang w:eastAsia="ru-RU"/>
        </w:rPr>
        <w:t>;</w:t>
      </w:r>
    </w:p>
    <w:p w14:paraId="7C56BC55"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 xml:space="preserve">3) направляются в </w:t>
      </w:r>
      <w:r w:rsidR="006100AA">
        <w:rPr>
          <w:rFonts w:ascii="Times New Roman" w:eastAsia="Times New Roman" w:hAnsi="Times New Roman" w:cs="Times New Roman"/>
          <w:sz w:val="24"/>
          <w:szCs w:val="24"/>
          <w:lang w:eastAsia="ru-RU"/>
        </w:rPr>
        <w:t>академию</w:t>
      </w:r>
      <w:r w:rsidRPr="00E43380">
        <w:rPr>
          <w:rFonts w:ascii="Times New Roman" w:eastAsia="Times New Roman" w:hAnsi="Times New Roman" w:cs="Times New Roman"/>
          <w:sz w:val="24"/>
          <w:szCs w:val="24"/>
          <w:lang w:eastAsia="ru-RU"/>
        </w:rPr>
        <w:t xml:space="preserve"> в электронной форме посредством электронной информационной системы </w:t>
      </w:r>
      <w:r w:rsidR="00571439">
        <w:rPr>
          <w:rFonts w:ascii="Times New Roman" w:eastAsia="Times New Roman" w:hAnsi="Times New Roman" w:cs="Times New Roman"/>
          <w:sz w:val="24"/>
          <w:szCs w:val="24"/>
          <w:lang w:eastAsia="ru-RU"/>
        </w:rPr>
        <w:t>академии</w:t>
      </w:r>
      <w:r w:rsidRPr="00E43380">
        <w:rPr>
          <w:rFonts w:ascii="Times New Roman" w:eastAsia="Times New Roman" w:hAnsi="Times New Roman" w:cs="Times New Roman"/>
          <w:sz w:val="24"/>
          <w:szCs w:val="24"/>
          <w:lang w:eastAsia="ru-RU"/>
        </w:rPr>
        <w:t>, а также посредством ЕПГУ (в случае его использования).</w:t>
      </w:r>
    </w:p>
    <w:p w14:paraId="268401BD" w14:textId="77777777" w:rsidR="00E43380" w:rsidRPr="00E43380" w:rsidRDefault="006100AA"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Академия</w:t>
      </w:r>
      <w:r w:rsidR="00E43380" w:rsidRPr="00E43380">
        <w:rPr>
          <w:rFonts w:ascii="Times New Roman" w:eastAsia="Times New Roman" w:hAnsi="Times New Roman" w:cs="Times New Roman"/>
          <w:sz w:val="24"/>
          <w:szCs w:val="24"/>
          <w:lang w:eastAsia="ru-RU"/>
        </w:rPr>
        <w:t xml:space="preserve"> обеспечивает возможность представления (направления) документов, необходимых для поступления, всеми указанными способами (посредством ЕПГУ - в случае его использования).</w:t>
      </w:r>
    </w:p>
    <w:p w14:paraId="3143890D" w14:textId="77777777" w:rsidR="00E43380" w:rsidRPr="00E43380" w:rsidRDefault="006100AA"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Академия</w:t>
      </w:r>
      <w:r w:rsidR="00E43380" w:rsidRPr="00E43380">
        <w:rPr>
          <w:rFonts w:ascii="Times New Roman" w:eastAsia="Times New Roman" w:hAnsi="Times New Roman" w:cs="Times New Roman"/>
          <w:sz w:val="24"/>
          <w:szCs w:val="24"/>
          <w:lang w:eastAsia="ru-RU"/>
        </w:rPr>
        <w:t xml:space="preserve"> устанавливает места приема документов, представляемых лично поступающими, и сроки приема документов в местах приема документов.</w:t>
      </w:r>
    </w:p>
    <w:p w14:paraId="06ED85F4"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14:paraId="61388707"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E43380" w:rsidRPr="00E43380">
        <w:rPr>
          <w:rFonts w:ascii="Times New Roman" w:eastAsia="Times New Roman" w:hAnsi="Times New Roman" w:cs="Times New Roman"/>
          <w:sz w:val="24"/>
          <w:szCs w:val="24"/>
          <w:lang w:eastAsia="ru-RU"/>
        </w:rPr>
        <w:t xml:space="preserve">. </w:t>
      </w:r>
      <w:r w:rsidR="00571439">
        <w:rPr>
          <w:rFonts w:ascii="Times New Roman" w:eastAsia="Times New Roman" w:hAnsi="Times New Roman" w:cs="Times New Roman"/>
          <w:sz w:val="24"/>
          <w:szCs w:val="24"/>
          <w:lang w:eastAsia="ru-RU"/>
        </w:rPr>
        <w:t>Академия</w:t>
      </w:r>
      <w:r w:rsidR="00E43380" w:rsidRPr="00E43380">
        <w:rPr>
          <w:rFonts w:ascii="Times New Roman" w:eastAsia="Times New Roman" w:hAnsi="Times New Roman" w:cs="Times New Roman"/>
          <w:sz w:val="24"/>
          <w:szCs w:val="24"/>
          <w:lang w:eastAsia="ru-RU"/>
        </w:rPr>
        <w:t xml:space="preserve">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14:paraId="50A109E2"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42. </w:t>
      </w:r>
      <w:r w:rsidR="00E43380" w:rsidRPr="00E43380">
        <w:rPr>
          <w:rFonts w:ascii="Times New Roman" w:eastAsia="Times New Roman" w:hAnsi="Times New Roman" w:cs="Times New Roman"/>
          <w:sz w:val="24"/>
          <w:szCs w:val="24"/>
          <w:lang w:eastAsia="ru-RU"/>
        </w:rPr>
        <w:t>Поступающий имеет право на любом этапе поступления на обучение подать заявление об отзыве поданных документов (далее - отзыв документов). Поступающий, не включенный в число зачисленных, имеет право подать заявление об отзыве оригинала документа установленного образца (далее - отзыв оригинала).</w:t>
      </w:r>
    </w:p>
    <w:p w14:paraId="4D0503FC"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14:paraId="5476AF11"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При отзыве оригинала поступающий не исключается из списков лиц, подавших документы, списков поступающих. Ранее поданное заявление о согласии на зачисление (при наличии) является действительным.</w:t>
      </w:r>
    </w:p>
    <w:p w14:paraId="6826F4D1" w14:textId="77777777" w:rsidR="00E43380" w:rsidRPr="00E43380"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E43380" w:rsidRPr="00E43380">
        <w:rPr>
          <w:rFonts w:ascii="Times New Roman" w:eastAsia="Times New Roman" w:hAnsi="Times New Roman" w:cs="Times New Roman"/>
          <w:sz w:val="24"/>
          <w:szCs w:val="24"/>
          <w:lang w:eastAsia="ru-RU"/>
        </w:rPr>
        <w:t>. До истечения срока приема на места в рамках контрольных цифр по конкретным условиям поступления,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14:paraId="398AE75E"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в течение двух часов после подачи заявления - в случае подачи заявления не менее чем за 2 часа до конца рабочего дня;</w:t>
      </w:r>
    </w:p>
    <w:p w14:paraId="20DADB24" w14:textId="77777777" w:rsidR="00E43380" w:rsidRPr="00E43380" w:rsidRDefault="00E43380" w:rsidP="00AA7C67">
      <w:pPr>
        <w:spacing w:after="0" w:line="276" w:lineRule="auto"/>
        <w:ind w:firstLine="709"/>
        <w:jc w:val="both"/>
        <w:rPr>
          <w:rFonts w:ascii="Times New Roman" w:eastAsia="Times New Roman" w:hAnsi="Times New Roman" w:cs="Times New Roman"/>
          <w:sz w:val="24"/>
          <w:szCs w:val="24"/>
          <w:lang w:eastAsia="ru-RU"/>
        </w:rPr>
      </w:pPr>
      <w:r w:rsidRPr="00E43380">
        <w:rPr>
          <w:rFonts w:ascii="Times New Roman" w:eastAsia="Times New Roman" w:hAnsi="Times New Roman" w:cs="Times New Roman"/>
          <w:sz w:val="24"/>
          <w:szCs w:val="24"/>
          <w:lang w:eastAsia="ru-RU"/>
        </w:rPr>
        <w:t>в течение первых двух часов следующего рабочего дня - в случае подачи заявления менее чем за 2 часа до конца рабочего дня.</w:t>
      </w:r>
    </w:p>
    <w:p w14:paraId="0715AD54" w14:textId="77777777" w:rsidR="00571439"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E43380" w:rsidRPr="00E43380">
        <w:rPr>
          <w:rFonts w:ascii="Times New Roman" w:eastAsia="Times New Roman" w:hAnsi="Times New Roman" w:cs="Times New Roman"/>
          <w:sz w:val="24"/>
          <w:szCs w:val="24"/>
          <w:lang w:eastAsia="ru-RU"/>
        </w:rPr>
        <w:t xml:space="preserve">. После истечения срока, указанного в пункте </w:t>
      </w:r>
      <w:r w:rsidR="00191FD9" w:rsidRPr="00191FD9">
        <w:rPr>
          <w:rFonts w:ascii="Times New Roman" w:eastAsia="Times New Roman" w:hAnsi="Times New Roman" w:cs="Times New Roman"/>
          <w:sz w:val="24"/>
          <w:szCs w:val="24"/>
          <w:lang w:eastAsia="ru-RU"/>
        </w:rPr>
        <w:t>43 Правил</w:t>
      </w:r>
      <w:r w:rsidR="00E43380" w:rsidRPr="00E43380">
        <w:rPr>
          <w:rFonts w:ascii="Times New Roman" w:eastAsia="Times New Roman" w:hAnsi="Times New Roman" w:cs="Times New Roman"/>
          <w:sz w:val="24"/>
          <w:szCs w:val="24"/>
          <w:lang w:eastAsia="ru-RU"/>
        </w:rPr>
        <w:t xml:space="preserve">, поданные документы в части их оригиналов (при наличии) или оригинал документа установленного образца возвращаются поступающему в срок, </w:t>
      </w:r>
      <w:r w:rsidR="00071A62">
        <w:rPr>
          <w:rFonts w:ascii="Times New Roman" w:eastAsia="Times New Roman" w:hAnsi="Times New Roman" w:cs="Times New Roman"/>
          <w:sz w:val="24"/>
          <w:szCs w:val="24"/>
          <w:lang w:eastAsia="ru-RU"/>
        </w:rPr>
        <w:t>в течении 30-ти дней</w:t>
      </w:r>
      <w:r w:rsidR="00E43380" w:rsidRPr="00E43380">
        <w:rPr>
          <w:rFonts w:ascii="Times New Roman" w:eastAsia="Times New Roman" w:hAnsi="Times New Roman" w:cs="Times New Roman"/>
          <w:sz w:val="24"/>
          <w:szCs w:val="24"/>
          <w:lang w:eastAsia="ru-RU"/>
        </w:rPr>
        <w:t xml:space="preserve">. В случае невозможности возврата указанных оригиналов они остаются на хранении в </w:t>
      </w:r>
      <w:r w:rsidR="00571439">
        <w:rPr>
          <w:rFonts w:ascii="Times New Roman" w:eastAsia="Times New Roman" w:hAnsi="Times New Roman" w:cs="Times New Roman"/>
          <w:sz w:val="24"/>
          <w:szCs w:val="24"/>
          <w:lang w:eastAsia="ru-RU"/>
        </w:rPr>
        <w:t>академии</w:t>
      </w:r>
      <w:r w:rsidR="00E43380" w:rsidRPr="00E43380">
        <w:rPr>
          <w:rFonts w:ascii="Times New Roman" w:eastAsia="Times New Roman" w:hAnsi="Times New Roman" w:cs="Times New Roman"/>
          <w:sz w:val="24"/>
          <w:szCs w:val="24"/>
          <w:lang w:eastAsia="ru-RU"/>
        </w:rPr>
        <w:t>.</w:t>
      </w:r>
    </w:p>
    <w:p w14:paraId="65A71A4C" w14:textId="77777777" w:rsidR="006824F7" w:rsidRDefault="001454F1" w:rsidP="00AA7C67">
      <w:pPr>
        <w:spacing w:before="240" w:line="240" w:lineRule="auto"/>
        <w:ind w:firstLine="709"/>
        <w:jc w:val="center"/>
        <w:outlineLvl w:val="1"/>
        <w:rPr>
          <w:rFonts w:ascii="Times New Roman" w:eastAsia="Times New Roman" w:hAnsi="Times New Roman" w:cs="Times New Roman"/>
          <w:b/>
          <w:bCs/>
          <w:sz w:val="28"/>
          <w:szCs w:val="28"/>
          <w:lang w:eastAsia="ru-RU"/>
        </w:rPr>
      </w:pPr>
      <w:bookmarkStart w:id="29" w:name="_Toc399838735"/>
      <w:bookmarkEnd w:id="29"/>
      <w:r>
        <w:rPr>
          <w:rFonts w:ascii="Times New Roman" w:eastAsia="Times New Roman" w:hAnsi="Times New Roman" w:cs="Times New Roman"/>
          <w:b/>
          <w:bCs/>
          <w:sz w:val="28"/>
          <w:szCs w:val="28"/>
          <w:lang w:eastAsia="ru-RU"/>
        </w:rPr>
        <w:t xml:space="preserve">Срок подачи документов </w:t>
      </w:r>
    </w:p>
    <w:p w14:paraId="56A8CAF2" w14:textId="77777777" w:rsidR="006824F7" w:rsidRDefault="001454F1" w:rsidP="00AA7C67">
      <w:pPr>
        <w:spacing w:after="0" w:line="240" w:lineRule="auto"/>
        <w:ind w:right="-284" w:firstLine="709"/>
        <w:jc w:val="center"/>
        <w:rPr>
          <w:rFonts w:ascii="Times New Roman" w:hAnsi="Times New Roman" w:cs="Times New Roman"/>
          <w:sz w:val="24"/>
          <w:szCs w:val="24"/>
        </w:rPr>
      </w:pPr>
      <w:r>
        <w:rPr>
          <w:rFonts w:ascii="Times New Roman" w:hAnsi="Times New Roman" w:cs="Times New Roman"/>
          <w:sz w:val="24"/>
          <w:szCs w:val="24"/>
        </w:rPr>
        <w:t xml:space="preserve">Очная форма обучения (бакалавриат, специалитет) </w:t>
      </w:r>
    </w:p>
    <w:tbl>
      <w:tblPr>
        <w:tblStyle w:val="a4"/>
        <w:tblW w:w="0" w:type="auto"/>
        <w:tblInd w:w="108" w:type="dxa"/>
        <w:tblLook w:val="04A0" w:firstRow="1" w:lastRow="0" w:firstColumn="1" w:lastColumn="0" w:noHBand="0" w:noVBand="1"/>
      </w:tblPr>
      <w:tblGrid>
        <w:gridCol w:w="709"/>
        <w:gridCol w:w="5954"/>
        <w:gridCol w:w="1701"/>
        <w:gridCol w:w="1842"/>
      </w:tblGrid>
      <w:tr w:rsidR="006824F7" w14:paraId="3622C122" w14:textId="77777777" w:rsidTr="00AA7C67">
        <w:tc>
          <w:tcPr>
            <w:tcW w:w="709" w:type="dxa"/>
            <w:vMerge w:val="restart"/>
          </w:tcPr>
          <w:p w14:paraId="247E90FD"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w:t>
            </w:r>
          </w:p>
          <w:p w14:paraId="268D030B"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п/п</w:t>
            </w:r>
          </w:p>
        </w:tc>
        <w:tc>
          <w:tcPr>
            <w:tcW w:w="5954" w:type="dxa"/>
            <w:vMerge w:val="restart"/>
          </w:tcPr>
          <w:p w14:paraId="0ABA7B44"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Категории поступающих</w:t>
            </w:r>
          </w:p>
        </w:tc>
        <w:tc>
          <w:tcPr>
            <w:tcW w:w="3543" w:type="dxa"/>
            <w:gridSpan w:val="2"/>
          </w:tcPr>
          <w:p w14:paraId="2F179102"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Срок приема</w:t>
            </w:r>
          </w:p>
        </w:tc>
      </w:tr>
      <w:tr w:rsidR="006824F7" w14:paraId="08886D27" w14:textId="77777777" w:rsidTr="00AA7C67">
        <w:tc>
          <w:tcPr>
            <w:tcW w:w="709" w:type="dxa"/>
            <w:vMerge/>
          </w:tcPr>
          <w:p w14:paraId="6E581329" w14:textId="77777777" w:rsidR="006824F7" w:rsidRDefault="006824F7" w:rsidP="00AA7C67">
            <w:pPr>
              <w:jc w:val="center"/>
              <w:rPr>
                <w:rFonts w:ascii="Times New Roman" w:hAnsi="Times New Roman" w:cs="Times New Roman"/>
                <w:sz w:val="24"/>
                <w:szCs w:val="24"/>
              </w:rPr>
            </w:pPr>
          </w:p>
        </w:tc>
        <w:tc>
          <w:tcPr>
            <w:tcW w:w="5954" w:type="dxa"/>
            <w:vMerge/>
          </w:tcPr>
          <w:p w14:paraId="43E3F59E" w14:textId="77777777" w:rsidR="006824F7" w:rsidRDefault="006824F7" w:rsidP="00AA7C67">
            <w:pPr>
              <w:jc w:val="center"/>
              <w:rPr>
                <w:rFonts w:ascii="Times New Roman" w:hAnsi="Times New Roman" w:cs="Times New Roman"/>
                <w:sz w:val="24"/>
                <w:szCs w:val="24"/>
              </w:rPr>
            </w:pPr>
          </w:p>
        </w:tc>
        <w:tc>
          <w:tcPr>
            <w:tcW w:w="1701" w:type="dxa"/>
          </w:tcPr>
          <w:p w14:paraId="1B5293A1"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Начало</w:t>
            </w:r>
          </w:p>
        </w:tc>
        <w:tc>
          <w:tcPr>
            <w:tcW w:w="1842" w:type="dxa"/>
          </w:tcPr>
          <w:p w14:paraId="49F64A2D"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Завершение</w:t>
            </w:r>
          </w:p>
        </w:tc>
      </w:tr>
      <w:tr w:rsidR="006824F7" w14:paraId="72D8237B" w14:textId="77777777" w:rsidTr="00AA7C67">
        <w:tc>
          <w:tcPr>
            <w:tcW w:w="709" w:type="dxa"/>
          </w:tcPr>
          <w:p w14:paraId="74D02B9C"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14:paraId="7125F395" w14:textId="77777777" w:rsidR="006824F7" w:rsidRDefault="001454F1" w:rsidP="00AA7C67">
            <w:pPr>
              <w:jc w:val="both"/>
              <w:rPr>
                <w:rFonts w:ascii="Times New Roman" w:hAnsi="Times New Roman" w:cs="Times New Roman"/>
                <w:sz w:val="24"/>
                <w:szCs w:val="24"/>
              </w:rPr>
            </w:pPr>
            <w:r>
              <w:rPr>
                <w:rFonts w:ascii="Times New Roman" w:hAnsi="Times New Roman" w:cs="Times New Roman"/>
                <w:sz w:val="24"/>
                <w:szCs w:val="24"/>
              </w:rPr>
              <w:t>Лица, поступающие по результатам ЕГЭ</w:t>
            </w:r>
          </w:p>
        </w:tc>
        <w:tc>
          <w:tcPr>
            <w:tcW w:w="1701" w:type="dxa"/>
          </w:tcPr>
          <w:p w14:paraId="57FE9B55"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01.03.2022</w:t>
            </w:r>
          </w:p>
        </w:tc>
        <w:tc>
          <w:tcPr>
            <w:tcW w:w="1842" w:type="dxa"/>
          </w:tcPr>
          <w:p w14:paraId="5D99DDA0" w14:textId="77777777" w:rsidR="006824F7" w:rsidRPr="001D4956" w:rsidRDefault="001454F1" w:rsidP="00AA7C67">
            <w:pPr>
              <w:jc w:val="center"/>
              <w:rPr>
                <w:rFonts w:ascii="Times New Roman" w:hAnsi="Times New Roman" w:cs="Times New Roman"/>
                <w:sz w:val="24"/>
                <w:szCs w:val="24"/>
              </w:rPr>
            </w:pPr>
            <w:r w:rsidRPr="001D4956">
              <w:rPr>
                <w:rFonts w:ascii="Times New Roman" w:hAnsi="Times New Roman" w:cs="Times New Roman"/>
                <w:sz w:val="24"/>
                <w:szCs w:val="24"/>
              </w:rPr>
              <w:t>2</w:t>
            </w:r>
            <w:r w:rsidR="0083057C" w:rsidRPr="001D4956">
              <w:rPr>
                <w:rFonts w:ascii="Times New Roman" w:hAnsi="Times New Roman" w:cs="Times New Roman"/>
                <w:sz w:val="24"/>
                <w:szCs w:val="24"/>
              </w:rPr>
              <w:t>5</w:t>
            </w:r>
            <w:r w:rsidRPr="001D4956">
              <w:rPr>
                <w:rFonts w:ascii="Times New Roman" w:hAnsi="Times New Roman" w:cs="Times New Roman"/>
                <w:sz w:val="24"/>
                <w:szCs w:val="24"/>
              </w:rPr>
              <w:t>.07.2022</w:t>
            </w:r>
          </w:p>
        </w:tc>
      </w:tr>
      <w:tr w:rsidR="006824F7" w14:paraId="69A336CF" w14:textId="77777777" w:rsidTr="00AA7C67">
        <w:tc>
          <w:tcPr>
            <w:tcW w:w="709" w:type="dxa"/>
          </w:tcPr>
          <w:p w14:paraId="68D61626"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14:paraId="781CA25E" w14:textId="77777777" w:rsidR="006824F7" w:rsidRDefault="001454F1" w:rsidP="00AA7C67">
            <w:pPr>
              <w:jc w:val="both"/>
              <w:rPr>
                <w:rFonts w:ascii="Times New Roman" w:hAnsi="Times New Roman" w:cs="Times New Roman"/>
                <w:sz w:val="24"/>
                <w:szCs w:val="24"/>
              </w:rPr>
            </w:pPr>
            <w:r>
              <w:rPr>
                <w:rFonts w:ascii="Times New Roman" w:hAnsi="Times New Roman" w:cs="Times New Roman"/>
                <w:sz w:val="24"/>
                <w:szCs w:val="24"/>
              </w:rPr>
              <w:t>Лица, поступающие по внутренним вступительным испытаниям на места, финансируемые из федерального бюджета, места по договорам с оплатой стоимости обучения (1 этап)</w:t>
            </w:r>
          </w:p>
        </w:tc>
        <w:tc>
          <w:tcPr>
            <w:tcW w:w="1701" w:type="dxa"/>
          </w:tcPr>
          <w:p w14:paraId="7D8DE5EF"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01.03</w:t>
            </w:r>
            <w:r w:rsidR="0083057C">
              <w:rPr>
                <w:rFonts w:ascii="Times New Roman" w:hAnsi="Times New Roman" w:cs="Times New Roman"/>
                <w:sz w:val="24"/>
                <w:szCs w:val="24"/>
              </w:rPr>
              <w:t>.</w:t>
            </w:r>
            <w:r>
              <w:rPr>
                <w:rFonts w:ascii="Times New Roman" w:hAnsi="Times New Roman" w:cs="Times New Roman"/>
                <w:sz w:val="24"/>
                <w:szCs w:val="24"/>
              </w:rPr>
              <w:t>2022</w:t>
            </w:r>
          </w:p>
        </w:tc>
        <w:tc>
          <w:tcPr>
            <w:tcW w:w="1842" w:type="dxa"/>
          </w:tcPr>
          <w:p w14:paraId="47BAF058" w14:textId="77777777" w:rsidR="006824F7" w:rsidRPr="001D4956" w:rsidRDefault="0083057C" w:rsidP="00AA7C67">
            <w:pPr>
              <w:jc w:val="center"/>
              <w:rPr>
                <w:rFonts w:ascii="Times New Roman" w:hAnsi="Times New Roman" w:cs="Times New Roman"/>
                <w:sz w:val="24"/>
                <w:szCs w:val="24"/>
              </w:rPr>
            </w:pPr>
            <w:r w:rsidRPr="001D4956">
              <w:rPr>
                <w:rFonts w:ascii="Times New Roman" w:hAnsi="Times New Roman" w:cs="Times New Roman"/>
                <w:sz w:val="24"/>
                <w:szCs w:val="24"/>
              </w:rPr>
              <w:t>07</w:t>
            </w:r>
            <w:r w:rsidR="001454F1" w:rsidRPr="001D4956">
              <w:rPr>
                <w:rFonts w:ascii="Times New Roman" w:hAnsi="Times New Roman" w:cs="Times New Roman"/>
                <w:sz w:val="24"/>
                <w:szCs w:val="24"/>
              </w:rPr>
              <w:t>.07.2022</w:t>
            </w:r>
          </w:p>
        </w:tc>
      </w:tr>
      <w:tr w:rsidR="006824F7" w14:paraId="11A40963" w14:textId="77777777" w:rsidTr="00AA7C67">
        <w:tc>
          <w:tcPr>
            <w:tcW w:w="709" w:type="dxa"/>
          </w:tcPr>
          <w:p w14:paraId="357A910C"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Pr>
          <w:p w14:paraId="3A1B37C6" w14:textId="77777777" w:rsidR="006824F7" w:rsidRDefault="001454F1" w:rsidP="00AA7C67">
            <w:pPr>
              <w:jc w:val="both"/>
              <w:rPr>
                <w:rFonts w:ascii="Times New Roman" w:hAnsi="Times New Roman" w:cs="Times New Roman"/>
                <w:sz w:val="24"/>
                <w:szCs w:val="24"/>
              </w:rPr>
            </w:pPr>
            <w:r>
              <w:rPr>
                <w:rFonts w:ascii="Times New Roman" w:hAnsi="Times New Roman" w:cs="Times New Roman"/>
                <w:sz w:val="24"/>
                <w:szCs w:val="24"/>
              </w:rPr>
              <w:t>Лица, поступающие по внутренним вступительным испытаниям на места, финансируемые из федерального бюджета, места по договорам с оплатой стоимости обучения (2 этап)</w:t>
            </w:r>
          </w:p>
        </w:tc>
        <w:tc>
          <w:tcPr>
            <w:tcW w:w="1701" w:type="dxa"/>
          </w:tcPr>
          <w:p w14:paraId="41378C88" w14:textId="77777777" w:rsidR="006824F7" w:rsidRPr="001D4956" w:rsidRDefault="0083057C" w:rsidP="00AA7C67">
            <w:pPr>
              <w:jc w:val="center"/>
              <w:rPr>
                <w:rFonts w:ascii="Times New Roman" w:hAnsi="Times New Roman" w:cs="Times New Roman"/>
                <w:sz w:val="24"/>
                <w:szCs w:val="24"/>
              </w:rPr>
            </w:pPr>
            <w:r w:rsidRPr="001D4956">
              <w:rPr>
                <w:rFonts w:ascii="Times New Roman" w:hAnsi="Times New Roman" w:cs="Times New Roman"/>
                <w:sz w:val="24"/>
                <w:szCs w:val="24"/>
              </w:rPr>
              <w:t>08</w:t>
            </w:r>
            <w:r w:rsidR="001454F1" w:rsidRPr="001D4956">
              <w:rPr>
                <w:rFonts w:ascii="Times New Roman" w:hAnsi="Times New Roman" w:cs="Times New Roman"/>
                <w:sz w:val="24"/>
                <w:szCs w:val="24"/>
              </w:rPr>
              <w:t>.07.2022</w:t>
            </w:r>
          </w:p>
        </w:tc>
        <w:tc>
          <w:tcPr>
            <w:tcW w:w="1842" w:type="dxa"/>
          </w:tcPr>
          <w:p w14:paraId="0B1722F0" w14:textId="48991169" w:rsidR="006824F7" w:rsidRPr="001D4956" w:rsidRDefault="00931269" w:rsidP="00AA7C67">
            <w:pPr>
              <w:jc w:val="center"/>
              <w:rPr>
                <w:rFonts w:ascii="Times New Roman" w:hAnsi="Times New Roman" w:cs="Times New Roman"/>
                <w:sz w:val="24"/>
                <w:szCs w:val="24"/>
              </w:rPr>
            </w:pPr>
            <w:r>
              <w:rPr>
                <w:rFonts w:ascii="Times New Roman" w:hAnsi="Times New Roman" w:cs="Times New Roman"/>
                <w:sz w:val="24"/>
                <w:szCs w:val="24"/>
              </w:rPr>
              <w:t>16</w:t>
            </w:r>
            <w:r w:rsidR="001454F1" w:rsidRPr="001D4956">
              <w:rPr>
                <w:rFonts w:ascii="Times New Roman" w:hAnsi="Times New Roman" w:cs="Times New Roman"/>
                <w:sz w:val="24"/>
                <w:szCs w:val="24"/>
              </w:rPr>
              <w:t>.07.2022</w:t>
            </w:r>
          </w:p>
        </w:tc>
      </w:tr>
      <w:tr w:rsidR="006824F7" w14:paraId="4C5795A5" w14:textId="77777777" w:rsidTr="00AA7C67">
        <w:tc>
          <w:tcPr>
            <w:tcW w:w="709" w:type="dxa"/>
          </w:tcPr>
          <w:p w14:paraId="5D08D748"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Pr>
          <w:p w14:paraId="3737C777" w14:textId="77777777" w:rsidR="006824F7" w:rsidRDefault="001454F1" w:rsidP="00AA7C67">
            <w:pPr>
              <w:jc w:val="both"/>
              <w:rPr>
                <w:rFonts w:ascii="Times New Roman" w:hAnsi="Times New Roman" w:cs="Times New Roman"/>
                <w:sz w:val="24"/>
                <w:szCs w:val="24"/>
              </w:rPr>
            </w:pPr>
            <w:r>
              <w:rPr>
                <w:rFonts w:ascii="Times New Roman" w:hAnsi="Times New Roman" w:cs="Times New Roman"/>
                <w:sz w:val="24"/>
                <w:szCs w:val="24"/>
              </w:rPr>
              <w:t>Лица, поступающие по результатам ЕГЭ, по внутренним вступительным испытаниям на места, по договорам с оплатой стоимости обучения (3 этап)</w:t>
            </w:r>
          </w:p>
        </w:tc>
        <w:tc>
          <w:tcPr>
            <w:tcW w:w="1701" w:type="dxa"/>
          </w:tcPr>
          <w:p w14:paraId="71EBDFB1" w14:textId="77777777" w:rsidR="006824F7" w:rsidRPr="001D4956" w:rsidRDefault="001454F1" w:rsidP="00AA7C67">
            <w:pPr>
              <w:jc w:val="center"/>
              <w:rPr>
                <w:rFonts w:ascii="Times New Roman" w:hAnsi="Times New Roman" w:cs="Times New Roman"/>
                <w:sz w:val="24"/>
                <w:szCs w:val="24"/>
              </w:rPr>
            </w:pPr>
            <w:r w:rsidRPr="001D4956">
              <w:rPr>
                <w:rFonts w:ascii="Times New Roman" w:hAnsi="Times New Roman" w:cs="Times New Roman"/>
                <w:sz w:val="24"/>
                <w:szCs w:val="24"/>
              </w:rPr>
              <w:t>21.07.2022</w:t>
            </w:r>
          </w:p>
        </w:tc>
        <w:tc>
          <w:tcPr>
            <w:tcW w:w="1842" w:type="dxa"/>
          </w:tcPr>
          <w:p w14:paraId="00F183BD" w14:textId="77777777" w:rsidR="006824F7" w:rsidRPr="001D4956" w:rsidRDefault="001454F1" w:rsidP="00AA7C67">
            <w:pPr>
              <w:jc w:val="center"/>
              <w:rPr>
                <w:rFonts w:ascii="Times New Roman" w:hAnsi="Times New Roman" w:cs="Times New Roman"/>
                <w:sz w:val="24"/>
                <w:szCs w:val="24"/>
              </w:rPr>
            </w:pPr>
            <w:r w:rsidRPr="001D4956">
              <w:rPr>
                <w:rFonts w:ascii="Times New Roman" w:hAnsi="Times New Roman" w:cs="Times New Roman"/>
                <w:sz w:val="24"/>
                <w:szCs w:val="24"/>
              </w:rPr>
              <w:t>10.08.2022</w:t>
            </w:r>
          </w:p>
        </w:tc>
      </w:tr>
    </w:tbl>
    <w:p w14:paraId="5714A652" w14:textId="77777777" w:rsidR="006824F7" w:rsidRDefault="006824F7" w:rsidP="00AA7C67">
      <w:pPr>
        <w:spacing w:after="0" w:line="240" w:lineRule="auto"/>
        <w:jc w:val="center"/>
        <w:rPr>
          <w:rFonts w:ascii="Times New Roman" w:hAnsi="Times New Roman" w:cs="Times New Roman"/>
          <w:sz w:val="28"/>
          <w:szCs w:val="28"/>
        </w:rPr>
      </w:pPr>
    </w:p>
    <w:p w14:paraId="4E3D72C0" w14:textId="77777777" w:rsidR="006824F7" w:rsidRDefault="001454F1" w:rsidP="00AA7C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(Магистратура)</w:t>
      </w:r>
    </w:p>
    <w:tbl>
      <w:tblPr>
        <w:tblStyle w:val="a4"/>
        <w:tblW w:w="0" w:type="auto"/>
        <w:tblInd w:w="108" w:type="dxa"/>
        <w:tblLook w:val="04A0" w:firstRow="1" w:lastRow="0" w:firstColumn="1" w:lastColumn="0" w:noHBand="0" w:noVBand="1"/>
      </w:tblPr>
      <w:tblGrid>
        <w:gridCol w:w="709"/>
        <w:gridCol w:w="5954"/>
        <w:gridCol w:w="1701"/>
        <w:gridCol w:w="1842"/>
      </w:tblGrid>
      <w:tr w:rsidR="006824F7" w14:paraId="461C65A8" w14:textId="77777777" w:rsidTr="00AA7C67">
        <w:tc>
          <w:tcPr>
            <w:tcW w:w="709" w:type="dxa"/>
            <w:vMerge w:val="restart"/>
          </w:tcPr>
          <w:p w14:paraId="26681D39"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w:t>
            </w:r>
          </w:p>
          <w:p w14:paraId="0335D5A6"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п/п</w:t>
            </w:r>
          </w:p>
        </w:tc>
        <w:tc>
          <w:tcPr>
            <w:tcW w:w="5954" w:type="dxa"/>
            <w:vMerge w:val="restart"/>
          </w:tcPr>
          <w:p w14:paraId="4351EEC9"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Категории поступающих</w:t>
            </w:r>
          </w:p>
        </w:tc>
        <w:tc>
          <w:tcPr>
            <w:tcW w:w="3543" w:type="dxa"/>
            <w:gridSpan w:val="2"/>
          </w:tcPr>
          <w:p w14:paraId="394278AD"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Срок приема</w:t>
            </w:r>
          </w:p>
        </w:tc>
      </w:tr>
      <w:tr w:rsidR="006824F7" w14:paraId="73F20C1C" w14:textId="77777777" w:rsidTr="00AA7C67">
        <w:tc>
          <w:tcPr>
            <w:tcW w:w="709" w:type="dxa"/>
            <w:vMerge/>
          </w:tcPr>
          <w:p w14:paraId="4A74AB95" w14:textId="77777777" w:rsidR="006824F7" w:rsidRDefault="006824F7" w:rsidP="00AA7C67">
            <w:pPr>
              <w:jc w:val="center"/>
              <w:rPr>
                <w:rFonts w:ascii="Times New Roman" w:hAnsi="Times New Roman" w:cs="Times New Roman"/>
                <w:sz w:val="24"/>
                <w:szCs w:val="24"/>
              </w:rPr>
            </w:pPr>
          </w:p>
        </w:tc>
        <w:tc>
          <w:tcPr>
            <w:tcW w:w="5954" w:type="dxa"/>
            <w:vMerge/>
          </w:tcPr>
          <w:p w14:paraId="78E74CE4" w14:textId="77777777" w:rsidR="006824F7" w:rsidRDefault="006824F7" w:rsidP="00AA7C67">
            <w:pPr>
              <w:jc w:val="center"/>
              <w:rPr>
                <w:rFonts w:ascii="Times New Roman" w:hAnsi="Times New Roman" w:cs="Times New Roman"/>
                <w:sz w:val="24"/>
                <w:szCs w:val="24"/>
              </w:rPr>
            </w:pPr>
          </w:p>
        </w:tc>
        <w:tc>
          <w:tcPr>
            <w:tcW w:w="1701" w:type="dxa"/>
          </w:tcPr>
          <w:p w14:paraId="5C7DB7E5"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Начало</w:t>
            </w:r>
          </w:p>
        </w:tc>
        <w:tc>
          <w:tcPr>
            <w:tcW w:w="1842" w:type="dxa"/>
          </w:tcPr>
          <w:p w14:paraId="5E04A9C6"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Завершение</w:t>
            </w:r>
          </w:p>
        </w:tc>
      </w:tr>
      <w:tr w:rsidR="006824F7" w14:paraId="50AF96F4" w14:textId="77777777" w:rsidTr="00AA7C67">
        <w:tc>
          <w:tcPr>
            <w:tcW w:w="709" w:type="dxa"/>
          </w:tcPr>
          <w:p w14:paraId="27C77FB1"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14:paraId="2B7A63F9" w14:textId="77777777" w:rsidR="006824F7" w:rsidRDefault="001454F1" w:rsidP="00AA7C67">
            <w:pPr>
              <w:jc w:val="both"/>
              <w:rPr>
                <w:rFonts w:ascii="Times New Roman" w:hAnsi="Times New Roman" w:cs="Times New Roman"/>
                <w:sz w:val="24"/>
                <w:szCs w:val="24"/>
              </w:rPr>
            </w:pPr>
            <w:r>
              <w:rPr>
                <w:rFonts w:ascii="Times New Roman" w:hAnsi="Times New Roman" w:cs="Times New Roman"/>
                <w:sz w:val="24"/>
                <w:szCs w:val="24"/>
              </w:rPr>
              <w:t>Лица, поступающие на места, финансируемые из федерального бюджета, места по договорам с оплатой стоимости обучения (1 этап)</w:t>
            </w:r>
          </w:p>
        </w:tc>
        <w:tc>
          <w:tcPr>
            <w:tcW w:w="1701" w:type="dxa"/>
          </w:tcPr>
          <w:p w14:paraId="115A038D"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01.03.2022</w:t>
            </w:r>
          </w:p>
        </w:tc>
        <w:tc>
          <w:tcPr>
            <w:tcW w:w="1842" w:type="dxa"/>
          </w:tcPr>
          <w:p w14:paraId="454705A0" w14:textId="203CD9CF" w:rsidR="006824F7" w:rsidRDefault="00483EAD" w:rsidP="00AA7C67">
            <w:pPr>
              <w:jc w:val="center"/>
              <w:rPr>
                <w:rFonts w:ascii="Times New Roman" w:hAnsi="Times New Roman" w:cs="Times New Roman"/>
                <w:sz w:val="24"/>
                <w:szCs w:val="24"/>
              </w:rPr>
            </w:pPr>
            <w:r>
              <w:rPr>
                <w:rFonts w:ascii="Times New Roman" w:hAnsi="Times New Roman" w:cs="Times New Roman"/>
                <w:sz w:val="24"/>
                <w:szCs w:val="24"/>
              </w:rPr>
              <w:t>27</w:t>
            </w:r>
            <w:r w:rsidR="001454F1">
              <w:rPr>
                <w:rFonts w:ascii="Times New Roman" w:hAnsi="Times New Roman" w:cs="Times New Roman"/>
                <w:sz w:val="24"/>
                <w:szCs w:val="24"/>
              </w:rPr>
              <w:t>.0</w:t>
            </w:r>
            <w:r>
              <w:rPr>
                <w:rFonts w:ascii="Times New Roman" w:hAnsi="Times New Roman" w:cs="Times New Roman"/>
                <w:sz w:val="24"/>
                <w:szCs w:val="24"/>
              </w:rPr>
              <w:t>7</w:t>
            </w:r>
            <w:r w:rsidR="001454F1">
              <w:rPr>
                <w:rFonts w:ascii="Times New Roman" w:hAnsi="Times New Roman" w:cs="Times New Roman"/>
                <w:sz w:val="24"/>
                <w:szCs w:val="24"/>
              </w:rPr>
              <w:t>.2022</w:t>
            </w:r>
          </w:p>
        </w:tc>
      </w:tr>
      <w:tr w:rsidR="006824F7" w14:paraId="5DD905F3" w14:textId="77777777" w:rsidTr="00AA7C67">
        <w:tc>
          <w:tcPr>
            <w:tcW w:w="709" w:type="dxa"/>
          </w:tcPr>
          <w:p w14:paraId="7B3EE195"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14:paraId="36611441" w14:textId="77777777" w:rsidR="006824F7" w:rsidRDefault="001454F1" w:rsidP="00AA7C67">
            <w:pPr>
              <w:jc w:val="both"/>
              <w:rPr>
                <w:rFonts w:ascii="Times New Roman" w:hAnsi="Times New Roman" w:cs="Times New Roman"/>
                <w:sz w:val="24"/>
                <w:szCs w:val="24"/>
              </w:rPr>
            </w:pPr>
            <w:r>
              <w:rPr>
                <w:rFonts w:ascii="Times New Roman" w:hAnsi="Times New Roman" w:cs="Times New Roman"/>
                <w:sz w:val="24"/>
                <w:szCs w:val="24"/>
              </w:rPr>
              <w:t>Лица, поступающие на места, по договорам с оплатой стоимости обучения (2 этап)</w:t>
            </w:r>
          </w:p>
        </w:tc>
        <w:tc>
          <w:tcPr>
            <w:tcW w:w="1701" w:type="dxa"/>
          </w:tcPr>
          <w:p w14:paraId="4552D6A8" w14:textId="77777777" w:rsidR="006824F7" w:rsidRPr="001D4956" w:rsidRDefault="001D4956" w:rsidP="00AA7C67">
            <w:pPr>
              <w:jc w:val="center"/>
              <w:rPr>
                <w:rFonts w:ascii="Times New Roman" w:hAnsi="Times New Roman" w:cs="Times New Roman"/>
                <w:sz w:val="24"/>
                <w:szCs w:val="24"/>
              </w:rPr>
            </w:pPr>
            <w:r w:rsidRPr="001D4956">
              <w:rPr>
                <w:rFonts w:ascii="Times New Roman" w:hAnsi="Times New Roman" w:cs="Times New Roman"/>
                <w:sz w:val="24"/>
                <w:szCs w:val="24"/>
              </w:rPr>
              <w:t>01</w:t>
            </w:r>
            <w:r w:rsidR="001454F1" w:rsidRPr="001D4956">
              <w:rPr>
                <w:rFonts w:ascii="Times New Roman" w:hAnsi="Times New Roman" w:cs="Times New Roman"/>
                <w:sz w:val="24"/>
                <w:szCs w:val="24"/>
              </w:rPr>
              <w:t>.0</w:t>
            </w:r>
            <w:r w:rsidRPr="001D4956">
              <w:rPr>
                <w:rFonts w:ascii="Times New Roman" w:hAnsi="Times New Roman" w:cs="Times New Roman"/>
                <w:sz w:val="24"/>
                <w:szCs w:val="24"/>
              </w:rPr>
              <w:t>8</w:t>
            </w:r>
            <w:r w:rsidR="001454F1" w:rsidRPr="001D4956">
              <w:rPr>
                <w:rFonts w:ascii="Times New Roman" w:hAnsi="Times New Roman" w:cs="Times New Roman"/>
                <w:sz w:val="24"/>
                <w:szCs w:val="24"/>
              </w:rPr>
              <w:t>.2022</w:t>
            </w:r>
          </w:p>
        </w:tc>
        <w:tc>
          <w:tcPr>
            <w:tcW w:w="1842" w:type="dxa"/>
          </w:tcPr>
          <w:p w14:paraId="1601CB18" w14:textId="77777777" w:rsidR="006824F7" w:rsidRPr="008B585D" w:rsidRDefault="001D4956" w:rsidP="00AA7C67">
            <w:pPr>
              <w:jc w:val="center"/>
              <w:rPr>
                <w:rFonts w:ascii="Times New Roman" w:hAnsi="Times New Roman" w:cs="Times New Roman"/>
                <w:sz w:val="24"/>
                <w:szCs w:val="24"/>
              </w:rPr>
            </w:pPr>
            <w:r w:rsidRPr="008B585D">
              <w:rPr>
                <w:rFonts w:ascii="Times New Roman" w:hAnsi="Times New Roman" w:cs="Times New Roman"/>
                <w:sz w:val="24"/>
                <w:szCs w:val="24"/>
              </w:rPr>
              <w:t>25</w:t>
            </w:r>
            <w:r w:rsidR="001454F1" w:rsidRPr="008B585D">
              <w:rPr>
                <w:rFonts w:ascii="Times New Roman" w:hAnsi="Times New Roman" w:cs="Times New Roman"/>
                <w:sz w:val="24"/>
                <w:szCs w:val="24"/>
              </w:rPr>
              <w:t>.08.2022</w:t>
            </w:r>
          </w:p>
        </w:tc>
      </w:tr>
    </w:tbl>
    <w:p w14:paraId="69C617E3" w14:textId="77777777" w:rsidR="006824F7" w:rsidRDefault="006824F7" w:rsidP="00AA7C67">
      <w:pPr>
        <w:spacing w:after="0" w:line="240" w:lineRule="auto"/>
        <w:jc w:val="center"/>
        <w:rPr>
          <w:rFonts w:ascii="Times New Roman" w:hAnsi="Times New Roman" w:cs="Times New Roman"/>
          <w:sz w:val="28"/>
          <w:szCs w:val="28"/>
        </w:rPr>
      </w:pPr>
    </w:p>
    <w:p w14:paraId="6F8F4CC8" w14:textId="77777777" w:rsidR="006824F7" w:rsidRDefault="001D4956" w:rsidP="00AA7C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Очно-заочная, з</w:t>
      </w:r>
      <w:r w:rsidR="001454F1">
        <w:rPr>
          <w:rFonts w:ascii="Times New Roman" w:hAnsi="Times New Roman" w:cs="Times New Roman"/>
          <w:sz w:val="24"/>
          <w:szCs w:val="24"/>
        </w:rPr>
        <w:t>аочная форма обучения (бакалавриат,</w:t>
      </w:r>
      <w:r w:rsidR="001454F1">
        <w:rPr>
          <w:rFonts w:ascii="Times New Roman" w:hAnsi="Times New Roman" w:cs="Times New Roman"/>
          <w:color w:val="FF0000"/>
          <w:sz w:val="24"/>
          <w:szCs w:val="24"/>
        </w:rPr>
        <w:t xml:space="preserve"> </w:t>
      </w:r>
      <w:r w:rsidR="001454F1">
        <w:rPr>
          <w:rFonts w:ascii="Times New Roman" w:hAnsi="Times New Roman" w:cs="Times New Roman"/>
          <w:sz w:val="24"/>
          <w:szCs w:val="24"/>
        </w:rPr>
        <w:t>специалитет)</w:t>
      </w:r>
    </w:p>
    <w:tbl>
      <w:tblPr>
        <w:tblStyle w:val="a4"/>
        <w:tblW w:w="0" w:type="auto"/>
        <w:tblInd w:w="108" w:type="dxa"/>
        <w:tblLook w:val="04A0" w:firstRow="1" w:lastRow="0" w:firstColumn="1" w:lastColumn="0" w:noHBand="0" w:noVBand="1"/>
      </w:tblPr>
      <w:tblGrid>
        <w:gridCol w:w="709"/>
        <w:gridCol w:w="5954"/>
        <w:gridCol w:w="1701"/>
        <w:gridCol w:w="1842"/>
      </w:tblGrid>
      <w:tr w:rsidR="006824F7" w14:paraId="22879E0A" w14:textId="77777777" w:rsidTr="00AA7C67">
        <w:tc>
          <w:tcPr>
            <w:tcW w:w="709" w:type="dxa"/>
            <w:vMerge w:val="restart"/>
          </w:tcPr>
          <w:p w14:paraId="67819562"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w:t>
            </w:r>
          </w:p>
          <w:p w14:paraId="714CACD6"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lastRenderedPageBreak/>
              <w:t>п/п</w:t>
            </w:r>
          </w:p>
        </w:tc>
        <w:tc>
          <w:tcPr>
            <w:tcW w:w="5954" w:type="dxa"/>
            <w:vMerge w:val="restart"/>
          </w:tcPr>
          <w:p w14:paraId="258F7E96"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lastRenderedPageBreak/>
              <w:t>Категории поступающих</w:t>
            </w:r>
          </w:p>
        </w:tc>
        <w:tc>
          <w:tcPr>
            <w:tcW w:w="3543" w:type="dxa"/>
            <w:gridSpan w:val="2"/>
          </w:tcPr>
          <w:p w14:paraId="0CF80940"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Срок приема</w:t>
            </w:r>
          </w:p>
        </w:tc>
      </w:tr>
      <w:tr w:rsidR="006824F7" w14:paraId="51208754" w14:textId="77777777" w:rsidTr="00AA7C67">
        <w:tc>
          <w:tcPr>
            <w:tcW w:w="709" w:type="dxa"/>
            <w:vMerge/>
          </w:tcPr>
          <w:p w14:paraId="47C6AB8A" w14:textId="77777777" w:rsidR="006824F7" w:rsidRDefault="006824F7" w:rsidP="00AA7C67">
            <w:pPr>
              <w:jc w:val="center"/>
              <w:rPr>
                <w:rFonts w:ascii="Times New Roman" w:hAnsi="Times New Roman" w:cs="Times New Roman"/>
                <w:sz w:val="24"/>
                <w:szCs w:val="24"/>
              </w:rPr>
            </w:pPr>
          </w:p>
        </w:tc>
        <w:tc>
          <w:tcPr>
            <w:tcW w:w="5954" w:type="dxa"/>
            <w:vMerge/>
          </w:tcPr>
          <w:p w14:paraId="2BAFB908" w14:textId="77777777" w:rsidR="006824F7" w:rsidRDefault="006824F7" w:rsidP="00AA7C67">
            <w:pPr>
              <w:jc w:val="center"/>
              <w:rPr>
                <w:rFonts w:ascii="Times New Roman" w:hAnsi="Times New Roman" w:cs="Times New Roman"/>
                <w:sz w:val="24"/>
                <w:szCs w:val="24"/>
              </w:rPr>
            </w:pPr>
          </w:p>
        </w:tc>
        <w:tc>
          <w:tcPr>
            <w:tcW w:w="1701" w:type="dxa"/>
          </w:tcPr>
          <w:p w14:paraId="0F5A30F7"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Начало</w:t>
            </w:r>
          </w:p>
        </w:tc>
        <w:tc>
          <w:tcPr>
            <w:tcW w:w="1842" w:type="dxa"/>
          </w:tcPr>
          <w:p w14:paraId="12152B08"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Завершение</w:t>
            </w:r>
          </w:p>
        </w:tc>
      </w:tr>
      <w:tr w:rsidR="006824F7" w14:paraId="3F6A344D" w14:textId="77777777" w:rsidTr="00AA7C67">
        <w:tc>
          <w:tcPr>
            <w:tcW w:w="709" w:type="dxa"/>
          </w:tcPr>
          <w:p w14:paraId="67F48EE9"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14:paraId="2C1B61FA" w14:textId="77777777" w:rsidR="006824F7" w:rsidRDefault="001454F1" w:rsidP="00AA7C67">
            <w:pPr>
              <w:jc w:val="both"/>
              <w:rPr>
                <w:rFonts w:ascii="Times New Roman" w:hAnsi="Times New Roman" w:cs="Times New Roman"/>
                <w:sz w:val="24"/>
                <w:szCs w:val="24"/>
              </w:rPr>
            </w:pPr>
            <w:r>
              <w:rPr>
                <w:rFonts w:ascii="Times New Roman" w:hAnsi="Times New Roman" w:cs="Times New Roman"/>
                <w:sz w:val="24"/>
                <w:szCs w:val="24"/>
              </w:rPr>
              <w:t>Лица, поступающие по результатам ЕГЭ, внутренним вступительным испытаниям на места, финансируемые из федерального бюджета, места по договорам с оплатой стоимости обучения (1 этап)</w:t>
            </w:r>
          </w:p>
        </w:tc>
        <w:tc>
          <w:tcPr>
            <w:tcW w:w="1701" w:type="dxa"/>
          </w:tcPr>
          <w:p w14:paraId="318A8BCA"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01.03.2022</w:t>
            </w:r>
          </w:p>
        </w:tc>
        <w:tc>
          <w:tcPr>
            <w:tcW w:w="1842" w:type="dxa"/>
          </w:tcPr>
          <w:p w14:paraId="2B21814D" w14:textId="77777777" w:rsidR="006824F7" w:rsidRDefault="008B585D" w:rsidP="00AA7C67">
            <w:pPr>
              <w:jc w:val="center"/>
              <w:rPr>
                <w:rFonts w:ascii="Times New Roman" w:hAnsi="Times New Roman" w:cs="Times New Roman"/>
                <w:sz w:val="24"/>
                <w:szCs w:val="24"/>
              </w:rPr>
            </w:pPr>
            <w:r>
              <w:rPr>
                <w:rFonts w:ascii="Times New Roman" w:hAnsi="Times New Roman" w:cs="Times New Roman"/>
                <w:sz w:val="24"/>
                <w:szCs w:val="24"/>
              </w:rPr>
              <w:t>02.08</w:t>
            </w:r>
            <w:r w:rsidR="001454F1">
              <w:rPr>
                <w:rFonts w:ascii="Times New Roman" w:hAnsi="Times New Roman" w:cs="Times New Roman"/>
                <w:sz w:val="24"/>
                <w:szCs w:val="24"/>
              </w:rPr>
              <w:t>.2022</w:t>
            </w:r>
          </w:p>
        </w:tc>
      </w:tr>
      <w:tr w:rsidR="006824F7" w14:paraId="3CFD1031" w14:textId="77777777" w:rsidTr="00AA7C67">
        <w:tc>
          <w:tcPr>
            <w:tcW w:w="709" w:type="dxa"/>
          </w:tcPr>
          <w:p w14:paraId="686532D4"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14:paraId="0D5BEC73" w14:textId="77777777" w:rsidR="006824F7" w:rsidRDefault="001454F1" w:rsidP="00AA7C67">
            <w:pPr>
              <w:jc w:val="both"/>
              <w:rPr>
                <w:rFonts w:ascii="Times New Roman" w:hAnsi="Times New Roman" w:cs="Times New Roman"/>
                <w:sz w:val="24"/>
                <w:szCs w:val="24"/>
              </w:rPr>
            </w:pPr>
            <w:r>
              <w:rPr>
                <w:rFonts w:ascii="Times New Roman" w:hAnsi="Times New Roman" w:cs="Times New Roman"/>
                <w:sz w:val="24"/>
                <w:szCs w:val="24"/>
              </w:rPr>
              <w:t>Лица, поступающие по результатам ЕГЭ, внутренним вступительным испытаниям на места, по договорам с оплатой стоимости обучения (2 этап)</w:t>
            </w:r>
          </w:p>
        </w:tc>
        <w:tc>
          <w:tcPr>
            <w:tcW w:w="1701" w:type="dxa"/>
          </w:tcPr>
          <w:p w14:paraId="1A8AADCE"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01.08.2022</w:t>
            </w:r>
          </w:p>
        </w:tc>
        <w:tc>
          <w:tcPr>
            <w:tcW w:w="1842" w:type="dxa"/>
          </w:tcPr>
          <w:p w14:paraId="553A69E3"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31.08.2022</w:t>
            </w:r>
          </w:p>
        </w:tc>
      </w:tr>
    </w:tbl>
    <w:p w14:paraId="536302C3" w14:textId="77777777" w:rsidR="006824F7" w:rsidRDefault="006824F7" w:rsidP="00AA7C67">
      <w:pPr>
        <w:spacing w:after="0" w:line="240" w:lineRule="auto"/>
        <w:jc w:val="center"/>
        <w:rPr>
          <w:rFonts w:ascii="Times New Roman" w:hAnsi="Times New Roman" w:cs="Times New Roman"/>
          <w:sz w:val="28"/>
          <w:szCs w:val="28"/>
        </w:rPr>
      </w:pPr>
    </w:p>
    <w:p w14:paraId="186DE050" w14:textId="77777777" w:rsidR="006824F7" w:rsidRDefault="001454F1" w:rsidP="00AA7C67">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(Магистратура)</w:t>
      </w:r>
    </w:p>
    <w:tbl>
      <w:tblPr>
        <w:tblStyle w:val="a4"/>
        <w:tblW w:w="0" w:type="auto"/>
        <w:tblInd w:w="108" w:type="dxa"/>
        <w:tblLook w:val="04A0" w:firstRow="1" w:lastRow="0" w:firstColumn="1" w:lastColumn="0" w:noHBand="0" w:noVBand="1"/>
      </w:tblPr>
      <w:tblGrid>
        <w:gridCol w:w="709"/>
        <w:gridCol w:w="5954"/>
        <w:gridCol w:w="1701"/>
        <w:gridCol w:w="1842"/>
      </w:tblGrid>
      <w:tr w:rsidR="006824F7" w14:paraId="023EB395" w14:textId="77777777" w:rsidTr="00AA7C67">
        <w:tc>
          <w:tcPr>
            <w:tcW w:w="709" w:type="dxa"/>
            <w:vMerge w:val="restart"/>
          </w:tcPr>
          <w:p w14:paraId="4A431F00"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w:t>
            </w:r>
          </w:p>
          <w:p w14:paraId="0C0916D9"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п/п</w:t>
            </w:r>
          </w:p>
        </w:tc>
        <w:tc>
          <w:tcPr>
            <w:tcW w:w="5954" w:type="dxa"/>
            <w:vMerge w:val="restart"/>
          </w:tcPr>
          <w:p w14:paraId="53BE401F"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Категории поступающих</w:t>
            </w:r>
          </w:p>
        </w:tc>
        <w:tc>
          <w:tcPr>
            <w:tcW w:w="3543" w:type="dxa"/>
            <w:gridSpan w:val="2"/>
          </w:tcPr>
          <w:p w14:paraId="44AED56E"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Срок приема</w:t>
            </w:r>
          </w:p>
        </w:tc>
      </w:tr>
      <w:tr w:rsidR="006824F7" w14:paraId="61437C3F" w14:textId="77777777" w:rsidTr="00AA7C67">
        <w:tc>
          <w:tcPr>
            <w:tcW w:w="709" w:type="dxa"/>
            <w:vMerge/>
          </w:tcPr>
          <w:p w14:paraId="3A7C0DB5" w14:textId="77777777" w:rsidR="006824F7" w:rsidRDefault="006824F7" w:rsidP="00AA7C67">
            <w:pPr>
              <w:jc w:val="center"/>
              <w:rPr>
                <w:rFonts w:ascii="Times New Roman" w:hAnsi="Times New Roman" w:cs="Times New Roman"/>
                <w:sz w:val="24"/>
                <w:szCs w:val="24"/>
              </w:rPr>
            </w:pPr>
          </w:p>
        </w:tc>
        <w:tc>
          <w:tcPr>
            <w:tcW w:w="5954" w:type="dxa"/>
            <w:vMerge/>
          </w:tcPr>
          <w:p w14:paraId="4426A389" w14:textId="77777777" w:rsidR="006824F7" w:rsidRDefault="006824F7" w:rsidP="00AA7C67">
            <w:pPr>
              <w:jc w:val="center"/>
              <w:rPr>
                <w:rFonts w:ascii="Times New Roman" w:hAnsi="Times New Roman" w:cs="Times New Roman"/>
                <w:sz w:val="24"/>
                <w:szCs w:val="24"/>
              </w:rPr>
            </w:pPr>
          </w:p>
        </w:tc>
        <w:tc>
          <w:tcPr>
            <w:tcW w:w="1701" w:type="dxa"/>
          </w:tcPr>
          <w:p w14:paraId="195C93E4"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Начало</w:t>
            </w:r>
          </w:p>
        </w:tc>
        <w:tc>
          <w:tcPr>
            <w:tcW w:w="1842" w:type="dxa"/>
          </w:tcPr>
          <w:p w14:paraId="0FA2527F"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Завершение</w:t>
            </w:r>
          </w:p>
        </w:tc>
      </w:tr>
      <w:tr w:rsidR="006824F7" w14:paraId="52C827EB" w14:textId="77777777" w:rsidTr="00AA7C67">
        <w:tc>
          <w:tcPr>
            <w:tcW w:w="709" w:type="dxa"/>
          </w:tcPr>
          <w:p w14:paraId="750259DF"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14:paraId="763EA9CF" w14:textId="77777777" w:rsidR="006824F7" w:rsidRDefault="001454F1" w:rsidP="00AA7C67">
            <w:pPr>
              <w:jc w:val="both"/>
              <w:rPr>
                <w:rFonts w:ascii="Times New Roman" w:hAnsi="Times New Roman" w:cs="Times New Roman"/>
                <w:sz w:val="24"/>
                <w:szCs w:val="24"/>
              </w:rPr>
            </w:pPr>
            <w:r>
              <w:rPr>
                <w:rFonts w:ascii="Times New Roman" w:hAnsi="Times New Roman" w:cs="Times New Roman"/>
                <w:sz w:val="24"/>
                <w:szCs w:val="24"/>
              </w:rPr>
              <w:t>Лица, поступающие на места, финансируемые из федерального бюджета, места по договорам с оплатой стоимости обучения (1 этап)</w:t>
            </w:r>
          </w:p>
        </w:tc>
        <w:tc>
          <w:tcPr>
            <w:tcW w:w="1701" w:type="dxa"/>
          </w:tcPr>
          <w:p w14:paraId="5D055652"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01.03.2022</w:t>
            </w:r>
          </w:p>
        </w:tc>
        <w:tc>
          <w:tcPr>
            <w:tcW w:w="1842" w:type="dxa"/>
          </w:tcPr>
          <w:p w14:paraId="30CD65D3" w14:textId="77777777" w:rsidR="006824F7" w:rsidRDefault="008B585D" w:rsidP="00AA7C67">
            <w:pPr>
              <w:jc w:val="center"/>
              <w:rPr>
                <w:rFonts w:ascii="Times New Roman" w:hAnsi="Times New Roman" w:cs="Times New Roman"/>
                <w:sz w:val="24"/>
                <w:szCs w:val="24"/>
              </w:rPr>
            </w:pPr>
            <w:r>
              <w:rPr>
                <w:rFonts w:ascii="Times New Roman" w:hAnsi="Times New Roman" w:cs="Times New Roman"/>
                <w:sz w:val="24"/>
                <w:szCs w:val="24"/>
              </w:rPr>
              <w:t>02</w:t>
            </w:r>
            <w:r w:rsidR="001454F1">
              <w:rPr>
                <w:rFonts w:ascii="Times New Roman" w:hAnsi="Times New Roman" w:cs="Times New Roman"/>
                <w:sz w:val="24"/>
                <w:szCs w:val="24"/>
              </w:rPr>
              <w:t>.0</w:t>
            </w:r>
            <w:r>
              <w:rPr>
                <w:rFonts w:ascii="Times New Roman" w:hAnsi="Times New Roman" w:cs="Times New Roman"/>
                <w:sz w:val="24"/>
                <w:szCs w:val="24"/>
              </w:rPr>
              <w:t>8</w:t>
            </w:r>
            <w:r w:rsidR="001454F1">
              <w:rPr>
                <w:rFonts w:ascii="Times New Roman" w:hAnsi="Times New Roman" w:cs="Times New Roman"/>
                <w:sz w:val="24"/>
                <w:szCs w:val="24"/>
              </w:rPr>
              <w:t>.2022</w:t>
            </w:r>
          </w:p>
        </w:tc>
      </w:tr>
      <w:tr w:rsidR="006824F7" w14:paraId="4066497D" w14:textId="77777777" w:rsidTr="00AA7C67">
        <w:tc>
          <w:tcPr>
            <w:tcW w:w="709" w:type="dxa"/>
          </w:tcPr>
          <w:p w14:paraId="63B03B29"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14:paraId="7ADA7719" w14:textId="77777777" w:rsidR="006824F7" w:rsidRDefault="001454F1" w:rsidP="00AA7C67">
            <w:pPr>
              <w:jc w:val="both"/>
              <w:rPr>
                <w:rFonts w:ascii="Times New Roman" w:hAnsi="Times New Roman" w:cs="Times New Roman"/>
                <w:sz w:val="24"/>
                <w:szCs w:val="24"/>
              </w:rPr>
            </w:pPr>
            <w:r>
              <w:rPr>
                <w:rFonts w:ascii="Times New Roman" w:hAnsi="Times New Roman" w:cs="Times New Roman"/>
                <w:sz w:val="24"/>
                <w:szCs w:val="24"/>
              </w:rPr>
              <w:t>Лица, поступающие на места, по договорам с оплатой стоимости обучения (2 этап)</w:t>
            </w:r>
          </w:p>
        </w:tc>
        <w:tc>
          <w:tcPr>
            <w:tcW w:w="1701" w:type="dxa"/>
          </w:tcPr>
          <w:p w14:paraId="2A17E6CE" w14:textId="1E112C75"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0</w:t>
            </w:r>
            <w:r w:rsidR="00483EAD">
              <w:rPr>
                <w:rFonts w:ascii="Times New Roman" w:hAnsi="Times New Roman" w:cs="Times New Roman"/>
                <w:sz w:val="24"/>
                <w:szCs w:val="24"/>
              </w:rPr>
              <w:t>3</w:t>
            </w:r>
            <w:r>
              <w:rPr>
                <w:rFonts w:ascii="Times New Roman" w:hAnsi="Times New Roman" w:cs="Times New Roman"/>
                <w:sz w:val="24"/>
                <w:szCs w:val="24"/>
              </w:rPr>
              <w:t>.08.2022</w:t>
            </w:r>
          </w:p>
        </w:tc>
        <w:tc>
          <w:tcPr>
            <w:tcW w:w="1842" w:type="dxa"/>
          </w:tcPr>
          <w:p w14:paraId="71FE35E3" w14:textId="77777777" w:rsidR="006824F7" w:rsidRDefault="001454F1" w:rsidP="00AA7C67">
            <w:pPr>
              <w:jc w:val="center"/>
              <w:rPr>
                <w:rFonts w:ascii="Times New Roman" w:hAnsi="Times New Roman" w:cs="Times New Roman"/>
                <w:sz w:val="24"/>
                <w:szCs w:val="24"/>
              </w:rPr>
            </w:pPr>
            <w:r>
              <w:rPr>
                <w:rFonts w:ascii="Times New Roman" w:hAnsi="Times New Roman" w:cs="Times New Roman"/>
                <w:sz w:val="24"/>
                <w:szCs w:val="24"/>
              </w:rPr>
              <w:t>31.08.2022</w:t>
            </w:r>
          </w:p>
        </w:tc>
      </w:tr>
    </w:tbl>
    <w:p w14:paraId="2F1E1C59" w14:textId="77777777" w:rsidR="006824F7"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1454F1">
        <w:rPr>
          <w:rFonts w:ascii="Times New Roman" w:eastAsia="Times New Roman" w:hAnsi="Times New Roman" w:cs="Times New Roman"/>
          <w:sz w:val="24"/>
          <w:szCs w:val="24"/>
          <w:lang w:eastAsia="ru-RU"/>
        </w:rPr>
        <w:t xml:space="preserve">. В случае направления документов, необходимых для поступления, через операторов почтовой связи общего пользования, либо посредством ЕПГУ, указанные документы принимаются, если они поступили в академию </w:t>
      </w:r>
      <w:r w:rsidR="001454F1">
        <w:rPr>
          <w:rFonts w:ascii="Times New Roman" w:eastAsia="Times New Roman" w:hAnsi="Times New Roman" w:cs="Times New Roman"/>
          <w:b/>
          <w:sz w:val="24"/>
          <w:szCs w:val="24"/>
          <w:lang w:eastAsia="ru-RU"/>
        </w:rPr>
        <w:t>не позднее вышеуказанных сроков окончания приема документов</w:t>
      </w:r>
      <w:r w:rsidR="001454F1">
        <w:rPr>
          <w:rFonts w:ascii="Times New Roman" w:eastAsia="Times New Roman" w:hAnsi="Times New Roman" w:cs="Times New Roman"/>
          <w:sz w:val="24"/>
          <w:szCs w:val="24"/>
          <w:lang w:eastAsia="ru-RU"/>
        </w:rPr>
        <w:t>.</w:t>
      </w:r>
    </w:p>
    <w:p w14:paraId="3132574D" w14:textId="77777777" w:rsidR="006824F7"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1454F1">
        <w:rPr>
          <w:rFonts w:ascii="Times New Roman" w:eastAsia="Times New Roman" w:hAnsi="Times New Roman" w:cs="Times New Roman"/>
          <w:sz w:val="24"/>
          <w:szCs w:val="24"/>
          <w:lang w:eastAsia="ru-RU"/>
        </w:rPr>
        <w:t>. Академия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14:paraId="734BFE0F" w14:textId="77777777" w:rsidR="006824F7" w:rsidRDefault="001454F1" w:rsidP="00AA7C67">
      <w:pPr>
        <w:spacing w:after="0" w:line="276" w:lineRule="auto"/>
        <w:ind w:firstLine="709"/>
        <w:jc w:val="center"/>
        <w:outlineLvl w:val="1"/>
        <w:rPr>
          <w:rFonts w:ascii="Times New Roman" w:eastAsia="Times New Roman" w:hAnsi="Times New Roman" w:cs="Times New Roman"/>
          <w:b/>
          <w:bCs/>
          <w:sz w:val="28"/>
          <w:szCs w:val="28"/>
          <w:lang w:eastAsia="ru-RU"/>
        </w:rPr>
      </w:pPr>
      <w:bookmarkStart w:id="30" w:name="_Toc399838736"/>
      <w:bookmarkStart w:id="31" w:name="_Toc399838738"/>
      <w:bookmarkStart w:id="32" w:name="_Toc399838742"/>
      <w:bookmarkEnd w:id="30"/>
      <w:bookmarkEnd w:id="31"/>
      <w:bookmarkEnd w:id="32"/>
      <w:r>
        <w:rPr>
          <w:rFonts w:ascii="Times New Roman" w:eastAsia="Times New Roman" w:hAnsi="Times New Roman" w:cs="Times New Roman"/>
          <w:b/>
          <w:bCs/>
          <w:sz w:val="28"/>
          <w:szCs w:val="28"/>
          <w:lang w:eastAsia="ru-RU"/>
        </w:rPr>
        <w:t>Обязательные предварительные медицинские осмотры</w:t>
      </w:r>
    </w:p>
    <w:p w14:paraId="455E8487" w14:textId="77777777" w:rsidR="006824F7" w:rsidRDefault="001454F1" w:rsidP="00AA7C67">
      <w:p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При поступлении на обучение по специальностям и направлениям подготовки, при приеме на обучение по которым поступающие проходят обязательные </w:t>
      </w:r>
      <w:r>
        <w:rPr>
          <w:rFonts w:ascii="Times New Roman" w:eastAsia="Times New Roman" w:hAnsi="Times New Roman" w:cs="Times New Roman"/>
          <w:b/>
          <w:sz w:val="24"/>
          <w:szCs w:val="24"/>
          <w:lang w:eastAsia="ru-RU"/>
        </w:rPr>
        <w:t>предварительные медицинские осмотры</w:t>
      </w:r>
      <w:r>
        <w:rPr>
          <w:rFonts w:ascii="Times New Roman" w:eastAsia="Times New Roman" w:hAnsi="Times New Roman" w:cs="Times New Roman"/>
          <w:sz w:val="24"/>
          <w:szCs w:val="24"/>
          <w:lang w:eastAsia="ru-RU"/>
        </w:rPr>
        <w:t xml:space="preserve">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14.08.2013 №697, </w:t>
      </w:r>
      <w:r>
        <w:rPr>
          <w:rFonts w:ascii="Times New Roman" w:eastAsia="Times New Roman" w:hAnsi="Times New Roman" w:cs="Times New Roman"/>
          <w:b/>
          <w:sz w:val="24"/>
          <w:szCs w:val="24"/>
          <w:lang w:eastAsia="ru-RU"/>
        </w:rPr>
        <w:t>поступающий представляет оригинал или копию медицинской справки</w:t>
      </w:r>
      <w:r>
        <w:rPr>
          <w:rFonts w:ascii="Times New Roman" w:eastAsia="Times New Roman" w:hAnsi="Times New Roman" w:cs="Times New Roman"/>
          <w:sz w:val="24"/>
          <w:szCs w:val="24"/>
          <w:lang w:eastAsia="ru-RU"/>
        </w:rPr>
        <w:t xml:space="preserve">,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12.04.2011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приказ Минздравсоцразвития России). Медицинская справка признается действительной, </w:t>
      </w:r>
      <w:r>
        <w:rPr>
          <w:rFonts w:ascii="Times New Roman" w:eastAsia="Times New Roman" w:hAnsi="Times New Roman" w:cs="Times New Roman"/>
          <w:b/>
          <w:sz w:val="24"/>
          <w:szCs w:val="24"/>
          <w:lang w:eastAsia="ru-RU"/>
        </w:rPr>
        <w:t>если она получена не ранее года до дня завершения приема документов</w:t>
      </w:r>
      <w:r>
        <w:rPr>
          <w:rFonts w:ascii="Times New Roman" w:eastAsia="Times New Roman" w:hAnsi="Times New Roman" w:cs="Times New Roman"/>
          <w:sz w:val="24"/>
          <w:szCs w:val="24"/>
          <w:lang w:eastAsia="ru-RU"/>
        </w:rPr>
        <w:t xml:space="preserve"> и вступительных испытаний.</w:t>
      </w:r>
    </w:p>
    <w:p w14:paraId="560F0B47" w14:textId="77777777" w:rsidR="006824F7" w:rsidRDefault="001454F1" w:rsidP="00AA7C67">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w:t>
      </w:r>
    </w:p>
    <w:p w14:paraId="1A3093A3" w14:textId="77777777" w:rsidR="006824F7" w:rsidRDefault="001454F1" w:rsidP="00AA7C67">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направлений (специальностей) подготовки, при приёме на обучение </w:t>
      </w:r>
    </w:p>
    <w:p w14:paraId="549C9CD2" w14:textId="77777777" w:rsidR="006824F7" w:rsidRDefault="001454F1" w:rsidP="00AA7C67">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которым поступающий проходит обязательные </w:t>
      </w:r>
    </w:p>
    <w:p w14:paraId="1738FE81" w14:textId="77777777" w:rsidR="006824F7" w:rsidRDefault="001454F1" w:rsidP="00AA7C67">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предварительные медицинские осмотры</w:t>
      </w:r>
    </w:p>
    <w:p w14:paraId="00886905" w14:textId="77777777" w:rsidR="006824F7" w:rsidRDefault="006824F7" w:rsidP="00AA7C67">
      <w:pPr>
        <w:spacing w:after="0" w:line="240" w:lineRule="auto"/>
        <w:ind w:firstLine="709"/>
        <w:contextualSpacing/>
        <w:jc w:val="center"/>
        <w:rPr>
          <w:rFonts w:ascii="Times New Roman" w:eastAsia="Times New Roman" w:hAnsi="Times New Roman" w:cs="Times New Roman"/>
          <w:sz w:val="24"/>
          <w:szCs w:val="24"/>
          <w:lang w:eastAsia="ru-RU"/>
        </w:rPr>
      </w:pPr>
    </w:p>
    <w:tbl>
      <w:tblPr>
        <w:tblW w:w="4699"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9"/>
        <w:gridCol w:w="3505"/>
        <w:gridCol w:w="2312"/>
        <w:gridCol w:w="2629"/>
      </w:tblGrid>
      <w:tr w:rsidR="006824F7" w14:paraId="18A27886" w14:textId="77777777">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31833E" w14:textId="77777777" w:rsidR="006824F7" w:rsidRDefault="001454F1" w:rsidP="00191F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p>
        </w:tc>
        <w:tc>
          <w:tcPr>
            <w:tcW w:w="1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848B42" w14:textId="77777777" w:rsidR="006824F7" w:rsidRDefault="001454F1" w:rsidP="00AA7C6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Специальность, направление подготовки</w:t>
            </w:r>
          </w:p>
        </w:tc>
        <w:tc>
          <w:tcPr>
            <w:tcW w:w="11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DF4EFD" w14:textId="77777777" w:rsidR="006824F7" w:rsidRDefault="001454F1" w:rsidP="00191FD9">
            <w:pPr>
              <w:spacing w:before="100" w:beforeAutospacing="1" w:after="100" w:afterAutospacing="1" w:line="240" w:lineRule="auto"/>
              <w:ind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и пункт приказа</w:t>
            </w:r>
          </w:p>
        </w:tc>
        <w:tc>
          <w:tcPr>
            <w:tcW w:w="1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E60033" w14:textId="77777777" w:rsidR="006824F7" w:rsidRDefault="001454F1" w:rsidP="00191F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врачей - </w:t>
            </w:r>
            <w:r>
              <w:rPr>
                <w:rFonts w:ascii="Times New Roman" w:eastAsia="Times New Roman" w:hAnsi="Times New Roman" w:cs="Times New Roman"/>
                <w:sz w:val="24"/>
                <w:szCs w:val="24"/>
                <w:lang w:eastAsia="ru-RU"/>
              </w:rPr>
              <w:br/>
              <w:t>специалистов</w:t>
            </w:r>
          </w:p>
        </w:tc>
      </w:tr>
      <w:tr w:rsidR="006824F7" w14:paraId="076422DC" w14:textId="77777777" w:rsidTr="00F6601D">
        <w:trPr>
          <w:trHeight w:val="2581"/>
        </w:trPr>
        <w:tc>
          <w:tcPr>
            <w:tcW w:w="689" w:type="pct"/>
            <w:tcBorders>
              <w:top w:val="single" w:sz="4" w:space="0" w:color="auto"/>
              <w:left w:val="single" w:sz="4" w:space="0" w:color="auto"/>
              <w:right w:val="single" w:sz="4" w:space="0" w:color="auto"/>
            </w:tcBorders>
            <w:tcMar>
              <w:top w:w="0" w:type="dxa"/>
              <w:left w:w="108" w:type="dxa"/>
              <w:bottom w:w="0" w:type="dxa"/>
              <w:right w:w="108" w:type="dxa"/>
            </w:tcMar>
          </w:tcPr>
          <w:p w14:paraId="2BF677E9" w14:textId="77777777" w:rsidR="006824F7" w:rsidRDefault="001454F1" w:rsidP="00191F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35.03.07</w:t>
            </w:r>
          </w:p>
        </w:tc>
        <w:tc>
          <w:tcPr>
            <w:tcW w:w="1789" w:type="pct"/>
            <w:tcBorders>
              <w:top w:val="single" w:sz="4" w:space="0" w:color="auto"/>
              <w:left w:val="single" w:sz="4" w:space="0" w:color="auto"/>
              <w:right w:val="single" w:sz="4" w:space="0" w:color="auto"/>
            </w:tcBorders>
            <w:tcMar>
              <w:top w:w="0" w:type="dxa"/>
              <w:left w:w="108" w:type="dxa"/>
              <w:bottom w:w="0" w:type="dxa"/>
              <w:right w:w="108" w:type="dxa"/>
            </w:tcMar>
          </w:tcPr>
          <w:p w14:paraId="2962E735" w14:textId="77777777" w:rsidR="006824F7" w:rsidRDefault="001454F1" w:rsidP="00191F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производства и переработки сельскохозяйственной продукции</w:t>
            </w:r>
          </w:p>
        </w:tc>
        <w:tc>
          <w:tcPr>
            <w:tcW w:w="11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CB39F" w14:textId="77777777" w:rsidR="006824F7" w:rsidRDefault="001454F1" w:rsidP="00191F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№302н</w:t>
            </w:r>
          </w:p>
          <w:p w14:paraId="6393ACA8" w14:textId="77777777" w:rsidR="006824F7" w:rsidRDefault="001454F1" w:rsidP="00191F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14:paraId="33539754" w14:textId="77777777" w:rsidR="006824F7" w:rsidRDefault="001454F1" w:rsidP="00191F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14</w:t>
            </w:r>
          </w:p>
          <w:p w14:paraId="28E13361" w14:textId="77777777" w:rsidR="006824F7" w:rsidRDefault="001454F1" w:rsidP="00191F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15</w:t>
            </w:r>
          </w:p>
        </w:tc>
        <w:tc>
          <w:tcPr>
            <w:tcW w:w="1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CDD1D" w14:textId="77777777" w:rsidR="006824F7" w:rsidRDefault="001454F1" w:rsidP="00191FD9">
            <w:pPr>
              <w:spacing w:after="0" w:line="240" w:lineRule="auto"/>
              <w:ind w:left="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Дерматовенеролог</w:t>
            </w:r>
          </w:p>
          <w:p w14:paraId="6B3B894F" w14:textId="77777777" w:rsidR="006824F7" w:rsidRDefault="001454F1" w:rsidP="00191FD9">
            <w:pPr>
              <w:spacing w:after="0" w:line="240" w:lineRule="auto"/>
              <w:ind w:left="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Оториноларинголог</w:t>
            </w:r>
          </w:p>
          <w:p w14:paraId="660F8B7D" w14:textId="77777777" w:rsidR="006824F7" w:rsidRDefault="001454F1" w:rsidP="00191FD9">
            <w:pPr>
              <w:spacing w:after="0" w:line="240" w:lineRule="auto"/>
              <w:ind w:left="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Стоматолог</w:t>
            </w:r>
          </w:p>
          <w:p w14:paraId="7D673AE9" w14:textId="77777777" w:rsidR="006824F7" w:rsidRDefault="001454F1" w:rsidP="00191FD9">
            <w:pPr>
              <w:spacing w:after="0" w:line="240" w:lineRule="auto"/>
              <w:ind w:left="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Психиатр</w:t>
            </w:r>
          </w:p>
          <w:p w14:paraId="7C4BEA30" w14:textId="77777777" w:rsidR="006824F7" w:rsidRDefault="001454F1" w:rsidP="00191FD9">
            <w:pPr>
              <w:spacing w:after="0" w:line="240" w:lineRule="auto"/>
              <w:ind w:left="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Инфекционист* </w:t>
            </w:r>
          </w:p>
        </w:tc>
      </w:tr>
      <w:tr w:rsidR="006824F7" w14:paraId="62ED6824" w14:textId="77777777" w:rsidTr="00F6601D">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9A094C" w14:textId="77777777" w:rsidR="006824F7" w:rsidRDefault="001454F1" w:rsidP="00191F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35.03.06</w:t>
            </w:r>
          </w:p>
        </w:tc>
        <w:tc>
          <w:tcPr>
            <w:tcW w:w="1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636500" w14:textId="77777777" w:rsidR="006824F7" w:rsidRDefault="001454F1" w:rsidP="00191F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Агроинженерия</w:t>
            </w:r>
          </w:p>
        </w:tc>
        <w:tc>
          <w:tcPr>
            <w:tcW w:w="118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69A47" w14:textId="77777777" w:rsidR="006824F7" w:rsidRDefault="001454F1" w:rsidP="00191F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№302н</w:t>
            </w:r>
          </w:p>
          <w:p w14:paraId="56F95123" w14:textId="77777777" w:rsidR="006824F7" w:rsidRDefault="001454F1" w:rsidP="00191F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14:paraId="35AA8029" w14:textId="77777777" w:rsidR="006824F7" w:rsidRDefault="001454F1" w:rsidP="00191F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2</w:t>
            </w:r>
          </w:p>
          <w:p w14:paraId="69037391" w14:textId="77777777" w:rsidR="006824F7" w:rsidRDefault="001454F1" w:rsidP="00191F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10</w:t>
            </w:r>
          </w:p>
        </w:tc>
        <w:tc>
          <w:tcPr>
            <w:tcW w:w="134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5773D" w14:textId="77777777" w:rsidR="006824F7" w:rsidRDefault="001454F1" w:rsidP="00191FD9">
            <w:pPr>
              <w:spacing w:after="0" w:line="240" w:lineRule="auto"/>
              <w:ind w:left="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Офтальмолог</w:t>
            </w:r>
          </w:p>
          <w:p w14:paraId="696C38C6" w14:textId="77777777" w:rsidR="006824F7" w:rsidRDefault="001454F1" w:rsidP="00191FD9">
            <w:pPr>
              <w:spacing w:after="0" w:line="240" w:lineRule="auto"/>
              <w:ind w:left="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Оториноларинголог</w:t>
            </w:r>
          </w:p>
          <w:p w14:paraId="77CAE70F" w14:textId="77777777" w:rsidR="006824F7" w:rsidRDefault="001454F1" w:rsidP="00191FD9">
            <w:pPr>
              <w:spacing w:after="0" w:line="240" w:lineRule="auto"/>
              <w:ind w:left="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Невролог</w:t>
            </w:r>
          </w:p>
          <w:p w14:paraId="3E0F1034" w14:textId="77777777" w:rsidR="006824F7" w:rsidRDefault="001454F1" w:rsidP="00191FD9">
            <w:pPr>
              <w:spacing w:after="0" w:line="240" w:lineRule="auto"/>
              <w:ind w:left="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Психиатр </w:t>
            </w:r>
          </w:p>
        </w:tc>
      </w:tr>
      <w:tr w:rsidR="006824F7" w14:paraId="23E871D9" w14:textId="77777777" w:rsidTr="00F6601D">
        <w:trPr>
          <w:trHeight w:val="838"/>
        </w:trPr>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11155" w14:textId="77777777" w:rsidR="006824F7" w:rsidRDefault="001454F1" w:rsidP="00191F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20.03.02</w:t>
            </w:r>
          </w:p>
        </w:tc>
        <w:tc>
          <w:tcPr>
            <w:tcW w:w="1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2C511" w14:textId="77777777" w:rsidR="006824F7" w:rsidRDefault="001454F1" w:rsidP="00191F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Природообустройство и водопользование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EF931" w14:textId="77777777" w:rsidR="006824F7" w:rsidRDefault="006824F7" w:rsidP="00191FD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A8261" w14:textId="77777777" w:rsidR="006824F7" w:rsidRDefault="006824F7" w:rsidP="00191FD9">
            <w:pPr>
              <w:spacing w:after="0" w:line="240" w:lineRule="auto"/>
              <w:ind w:left="66"/>
              <w:jc w:val="both"/>
              <w:rPr>
                <w:rFonts w:ascii="Times New Roman" w:eastAsia="Times New Roman" w:hAnsi="Times New Roman" w:cs="Times New Roman"/>
                <w:sz w:val="24"/>
                <w:szCs w:val="24"/>
                <w:lang w:eastAsia="ru-RU"/>
              </w:rPr>
            </w:pPr>
          </w:p>
        </w:tc>
      </w:tr>
      <w:tr w:rsidR="006824F7" w14:paraId="182B4382" w14:textId="77777777" w:rsidTr="00F6601D">
        <w:trPr>
          <w:trHeight w:val="838"/>
        </w:trPr>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4448F" w14:textId="77777777" w:rsidR="006824F7" w:rsidRDefault="001454F1" w:rsidP="00191F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23.05.01</w:t>
            </w:r>
          </w:p>
        </w:tc>
        <w:tc>
          <w:tcPr>
            <w:tcW w:w="17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A6FAAA" w14:textId="77777777" w:rsidR="006824F7" w:rsidRDefault="001454F1" w:rsidP="00191F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Наземные транспортно-технологические средства</w:t>
            </w:r>
          </w:p>
        </w:tc>
        <w:tc>
          <w:tcPr>
            <w:tcW w:w="0" w:type="auto"/>
            <w:vMerge/>
            <w:tcBorders>
              <w:top w:val="single" w:sz="4" w:space="0" w:color="auto"/>
              <w:left w:val="single" w:sz="4" w:space="0" w:color="auto"/>
              <w:bottom w:val="single" w:sz="4" w:space="0" w:color="auto"/>
              <w:right w:val="single" w:sz="4" w:space="0" w:color="auto"/>
            </w:tcBorders>
            <w:vAlign w:val="center"/>
          </w:tcPr>
          <w:p w14:paraId="3CEB27FF" w14:textId="77777777" w:rsidR="006824F7" w:rsidRDefault="006824F7" w:rsidP="00191FD9">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6A2C1E" w14:textId="77777777" w:rsidR="006824F7" w:rsidRDefault="006824F7" w:rsidP="00191FD9">
            <w:pPr>
              <w:spacing w:after="0" w:line="240" w:lineRule="auto"/>
              <w:ind w:left="66"/>
              <w:jc w:val="both"/>
              <w:rPr>
                <w:rFonts w:ascii="Times New Roman" w:eastAsia="Times New Roman" w:hAnsi="Times New Roman" w:cs="Times New Roman"/>
                <w:sz w:val="24"/>
                <w:szCs w:val="24"/>
                <w:lang w:eastAsia="ru-RU"/>
              </w:rPr>
            </w:pPr>
          </w:p>
        </w:tc>
      </w:tr>
      <w:tr w:rsidR="00F6601D" w14:paraId="194A1780" w14:textId="77777777" w:rsidTr="00AA7C67">
        <w:trPr>
          <w:trHeight w:val="838"/>
        </w:trPr>
        <w:tc>
          <w:tcPr>
            <w:tcW w:w="68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C98614" w14:textId="77777777" w:rsidR="00F6601D" w:rsidRDefault="00F6601D" w:rsidP="00191F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3808">
              <w:rPr>
                <w:rFonts w:ascii="Times New Roman" w:eastAsia="Times New Roman" w:hAnsi="Times New Roman" w:cs="Times New Roman"/>
                <w:sz w:val="24"/>
                <w:szCs w:val="24"/>
                <w:lang w:eastAsia="ru-RU"/>
              </w:rPr>
              <w:t>36.05.01</w:t>
            </w:r>
          </w:p>
        </w:tc>
        <w:tc>
          <w:tcPr>
            <w:tcW w:w="1789" w:type="pct"/>
            <w:tcBorders>
              <w:top w:val="nil"/>
              <w:left w:val="nil"/>
              <w:bottom w:val="single" w:sz="8" w:space="0" w:color="auto"/>
              <w:right w:val="single" w:sz="8" w:space="0" w:color="auto"/>
            </w:tcBorders>
            <w:tcMar>
              <w:top w:w="0" w:type="dxa"/>
              <w:left w:w="108" w:type="dxa"/>
              <w:bottom w:w="0" w:type="dxa"/>
              <w:right w:w="108" w:type="dxa"/>
            </w:tcMar>
          </w:tcPr>
          <w:p w14:paraId="24297B6B" w14:textId="77777777" w:rsidR="00F6601D" w:rsidRDefault="00F6601D" w:rsidP="00191F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3808">
              <w:rPr>
                <w:rFonts w:ascii="Times New Roman" w:eastAsia="Times New Roman" w:hAnsi="Times New Roman" w:cs="Times New Roman"/>
                <w:sz w:val="24"/>
                <w:szCs w:val="24"/>
                <w:lang w:eastAsia="ru-RU"/>
              </w:rPr>
              <w:t>Ветеринария</w:t>
            </w:r>
          </w:p>
        </w:tc>
        <w:tc>
          <w:tcPr>
            <w:tcW w:w="0" w:type="auto"/>
            <w:tcBorders>
              <w:top w:val="nil"/>
              <w:left w:val="nil"/>
              <w:bottom w:val="single" w:sz="8" w:space="0" w:color="auto"/>
              <w:right w:val="single" w:sz="8" w:space="0" w:color="auto"/>
            </w:tcBorders>
          </w:tcPr>
          <w:p w14:paraId="66707CA7" w14:textId="77777777" w:rsidR="00F6601D" w:rsidRDefault="00F6601D" w:rsidP="00191FD9">
            <w:pPr>
              <w:spacing w:after="0" w:line="240" w:lineRule="auto"/>
              <w:ind w:right="64"/>
              <w:jc w:val="both"/>
              <w:rPr>
                <w:rFonts w:ascii="Times New Roman" w:eastAsia="Times New Roman" w:hAnsi="Times New Roman" w:cs="Times New Roman"/>
                <w:sz w:val="24"/>
                <w:szCs w:val="24"/>
                <w:lang w:eastAsia="ru-RU"/>
              </w:rPr>
            </w:pPr>
            <w:r w:rsidRPr="00653808">
              <w:rPr>
                <w:rFonts w:ascii="Times New Roman" w:eastAsia="Times New Roman" w:hAnsi="Times New Roman" w:cs="Times New Roman"/>
                <w:sz w:val="24"/>
                <w:szCs w:val="24"/>
                <w:lang w:eastAsia="ru-RU"/>
              </w:rPr>
              <w:t>Приказ №302н</w:t>
            </w:r>
            <w:r w:rsidRPr="00653808">
              <w:rPr>
                <w:rFonts w:ascii="Times New Roman" w:eastAsia="Times New Roman" w:hAnsi="Times New Roman" w:cs="Times New Roman"/>
                <w:sz w:val="24"/>
                <w:szCs w:val="24"/>
                <w:lang w:eastAsia="ru-RU"/>
              </w:rPr>
              <w:br/>
              <w:t>приложение 2</w:t>
            </w:r>
            <w:r w:rsidRPr="00653808">
              <w:rPr>
                <w:rFonts w:ascii="Times New Roman" w:eastAsia="Times New Roman" w:hAnsi="Times New Roman" w:cs="Times New Roman"/>
                <w:sz w:val="24"/>
                <w:szCs w:val="24"/>
                <w:lang w:eastAsia="ru-RU"/>
              </w:rPr>
              <w:br/>
              <w:t>пункт 24</w:t>
            </w:r>
          </w:p>
        </w:tc>
        <w:tc>
          <w:tcPr>
            <w:tcW w:w="0" w:type="auto"/>
            <w:tcBorders>
              <w:top w:val="nil"/>
              <w:left w:val="nil"/>
              <w:bottom w:val="single" w:sz="8" w:space="0" w:color="auto"/>
              <w:right w:val="single" w:sz="8" w:space="0" w:color="auto"/>
            </w:tcBorders>
          </w:tcPr>
          <w:p w14:paraId="046B0922" w14:textId="77777777" w:rsidR="00F6601D" w:rsidRDefault="00F6601D" w:rsidP="00191FD9">
            <w:pPr>
              <w:spacing w:after="0" w:line="240" w:lineRule="auto"/>
              <w:ind w:left="66" w:right="141"/>
              <w:jc w:val="both"/>
              <w:rPr>
                <w:rFonts w:ascii="Times New Roman" w:eastAsia="Times New Roman" w:hAnsi="Times New Roman" w:cs="Times New Roman"/>
                <w:sz w:val="24"/>
                <w:szCs w:val="24"/>
                <w:lang w:eastAsia="ru-RU"/>
              </w:rPr>
            </w:pPr>
            <w:r w:rsidRPr="00653808">
              <w:rPr>
                <w:rFonts w:ascii="Times New Roman" w:eastAsia="Times New Roman" w:hAnsi="Times New Roman" w:cs="Times New Roman"/>
                <w:sz w:val="24"/>
                <w:szCs w:val="24"/>
                <w:lang w:eastAsia="ru-RU"/>
              </w:rPr>
              <w:t>Дерматовенеролог</w:t>
            </w:r>
            <w:r w:rsidRPr="00653808">
              <w:rPr>
                <w:rFonts w:ascii="Times New Roman" w:eastAsia="Times New Roman" w:hAnsi="Times New Roman" w:cs="Times New Roman"/>
                <w:sz w:val="24"/>
                <w:szCs w:val="24"/>
                <w:lang w:eastAsia="ru-RU"/>
              </w:rPr>
              <w:br/>
              <w:t>Оториноларинголог</w:t>
            </w:r>
            <w:r w:rsidRPr="00653808">
              <w:rPr>
                <w:rFonts w:ascii="Times New Roman" w:eastAsia="Times New Roman" w:hAnsi="Times New Roman" w:cs="Times New Roman"/>
                <w:sz w:val="24"/>
                <w:szCs w:val="24"/>
                <w:lang w:eastAsia="ru-RU"/>
              </w:rPr>
              <w:br/>
              <w:t>Психиатр</w:t>
            </w:r>
            <w:r w:rsidRPr="00653808">
              <w:rPr>
                <w:rFonts w:ascii="Times New Roman" w:eastAsia="Times New Roman" w:hAnsi="Times New Roman" w:cs="Times New Roman"/>
                <w:sz w:val="24"/>
                <w:szCs w:val="24"/>
                <w:lang w:eastAsia="ru-RU"/>
              </w:rPr>
              <w:br/>
              <w:t>Инфекционист*</w:t>
            </w:r>
          </w:p>
        </w:tc>
      </w:tr>
    </w:tbl>
    <w:p w14:paraId="4A743B2D" w14:textId="77777777" w:rsidR="006824F7" w:rsidRDefault="001454F1" w:rsidP="00AA7C6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Примечание: Участие в предварительных и периодических осмотрах врачей-специалистов лабораторных и функциональные исследования, помеченные «звёздочкой» (*), осуществляются по рекомендации врачей-специалистов, участвующих в предварительных и периодических осмотрах, т.е. по м/жительства. Обследования типа спирометрия делаются только тогда, когда специалист найдёт патологию, например, лор-глухота частичная – аудиометрия.</w:t>
      </w:r>
    </w:p>
    <w:p w14:paraId="680F1798" w14:textId="77777777" w:rsidR="006824F7" w:rsidRDefault="001454F1" w:rsidP="00AA7C67">
      <w:p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непредставления поступающим либо недействительности медицинской справки (заключения), отсутствия в ней полностью или частично сведений о проведении медицинского осмотра, академия обеспечивает прохождение поступающим медицинского осмотра полностью или в недостающей части.</w:t>
      </w:r>
    </w:p>
    <w:p w14:paraId="260911CA" w14:textId="77777777" w:rsidR="006824F7" w:rsidRDefault="001454F1" w:rsidP="00AA7C67">
      <w:pPr>
        <w:widowControl w:val="0"/>
        <w:autoSpaceDE w:val="0"/>
        <w:autoSpaceDN w:val="0"/>
        <w:spacing w:after="0" w:line="276" w:lineRule="auto"/>
        <w:ind w:firstLine="709"/>
        <w:jc w:val="center"/>
        <w:rPr>
          <w:rFonts w:ascii="Times New Roman" w:hAnsi="Times New Roman" w:cs="Times New Roman"/>
          <w:b/>
          <w:bCs/>
          <w:sz w:val="32"/>
          <w:szCs w:val="32"/>
        </w:rPr>
      </w:pPr>
      <w:bookmarkStart w:id="33" w:name="_Toc399838743"/>
      <w:bookmarkStart w:id="34" w:name="_Toc463945669"/>
      <w:bookmarkEnd w:id="33"/>
      <w:r>
        <w:rPr>
          <w:rFonts w:ascii="Times New Roman" w:hAnsi="Times New Roman" w:cs="Times New Roman"/>
          <w:b/>
          <w:bCs/>
          <w:sz w:val="32"/>
          <w:szCs w:val="32"/>
        </w:rPr>
        <w:t>VI. Вступительные испытания, проводимые академией самостоятельно</w:t>
      </w:r>
      <w:bookmarkEnd w:id="34"/>
    </w:p>
    <w:p w14:paraId="44FC379E" w14:textId="77777777" w:rsidR="00071A62" w:rsidRPr="00071A62"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1454F1">
        <w:rPr>
          <w:rFonts w:ascii="Times New Roman" w:eastAsia="Times New Roman" w:hAnsi="Times New Roman" w:cs="Times New Roman"/>
          <w:sz w:val="24"/>
          <w:szCs w:val="24"/>
          <w:lang w:eastAsia="ru-RU"/>
        </w:rPr>
        <w:t xml:space="preserve">. </w:t>
      </w:r>
      <w:r w:rsidR="00071A62">
        <w:rPr>
          <w:rFonts w:ascii="Times New Roman" w:eastAsia="Times New Roman" w:hAnsi="Times New Roman" w:cs="Times New Roman"/>
          <w:sz w:val="24"/>
          <w:szCs w:val="24"/>
          <w:lang w:eastAsia="ru-RU"/>
        </w:rPr>
        <w:t>Академия</w:t>
      </w:r>
      <w:r w:rsidR="00071A62" w:rsidRPr="00071A62">
        <w:rPr>
          <w:rFonts w:ascii="Times New Roman" w:eastAsia="Times New Roman" w:hAnsi="Times New Roman" w:cs="Times New Roman"/>
          <w:sz w:val="24"/>
          <w:szCs w:val="24"/>
          <w:lang w:eastAsia="ru-RU"/>
        </w:rPr>
        <w:t xml:space="preserve"> самостоятельно проводит:</w:t>
      </w:r>
    </w:p>
    <w:p w14:paraId="1AEE7BF2" w14:textId="77777777" w:rsidR="00071A62" w:rsidRPr="00071A62" w:rsidRDefault="00071A62" w:rsidP="00AA7C67">
      <w:pPr>
        <w:spacing w:after="0" w:line="276" w:lineRule="auto"/>
        <w:ind w:firstLine="709"/>
        <w:jc w:val="both"/>
        <w:rPr>
          <w:rFonts w:ascii="Times New Roman" w:eastAsia="Times New Roman" w:hAnsi="Times New Roman" w:cs="Times New Roman"/>
          <w:sz w:val="24"/>
          <w:szCs w:val="24"/>
          <w:lang w:eastAsia="ru-RU"/>
        </w:rPr>
      </w:pPr>
      <w:r w:rsidRPr="00071A62">
        <w:rPr>
          <w:rFonts w:ascii="Times New Roman" w:eastAsia="Times New Roman" w:hAnsi="Times New Roman" w:cs="Times New Roman"/>
          <w:sz w:val="24"/>
          <w:szCs w:val="24"/>
          <w:lang w:eastAsia="ru-RU"/>
        </w:rPr>
        <w:t>вступительные испытания на базе профессионального образования;</w:t>
      </w:r>
    </w:p>
    <w:p w14:paraId="4A15BAB2" w14:textId="77777777" w:rsidR="00071A62" w:rsidRPr="00071A62" w:rsidRDefault="00071A62" w:rsidP="00AA7C67">
      <w:pPr>
        <w:spacing w:after="0" w:line="276" w:lineRule="auto"/>
        <w:ind w:firstLine="709"/>
        <w:jc w:val="both"/>
        <w:rPr>
          <w:rFonts w:ascii="Times New Roman" w:eastAsia="Times New Roman" w:hAnsi="Times New Roman" w:cs="Times New Roman"/>
          <w:sz w:val="24"/>
          <w:szCs w:val="24"/>
          <w:lang w:eastAsia="ru-RU"/>
        </w:rPr>
      </w:pPr>
      <w:r w:rsidRPr="00071A62">
        <w:rPr>
          <w:rFonts w:ascii="Times New Roman" w:eastAsia="Times New Roman" w:hAnsi="Times New Roman" w:cs="Times New Roman"/>
          <w:sz w:val="24"/>
          <w:szCs w:val="24"/>
          <w:lang w:eastAsia="ru-RU"/>
        </w:rPr>
        <w:t>общеобразовательные вступительные испытания для инвалид</w:t>
      </w:r>
      <w:r>
        <w:rPr>
          <w:rFonts w:ascii="Times New Roman" w:eastAsia="Times New Roman" w:hAnsi="Times New Roman" w:cs="Times New Roman"/>
          <w:sz w:val="24"/>
          <w:szCs w:val="24"/>
          <w:lang w:eastAsia="ru-RU"/>
        </w:rPr>
        <w:t>ов</w:t>
      </w:r>
      <w:r w:rsidRPr="00071A62">
        <w:rPr>
          <w:rFonts w:ascii="Times New Roman" w:eastAsia="Times New Roman" w:hAnsi="Times New Roman" w:cs="Times New Roman"/>
          <w:sz w:val="24"/>
          <w:szCs w:val="24"/>
          <w:lang w:eastAsia="ru-RU"/>
        </w:rPr>
        <w:t xml:space="preserve"> (ребенок-инвалид)</w:t>
      </w:r>
      <w:r>
        <w:rPr>
          <w:rFonts w:ascii="Times New Roman" w:eastAsia="Times New Roman" w:hAnsi="Times New Roman" w:cs="Times New Roman"/>
          <w:sz w:val="24"/>
          <w:szCs w:val="24"/>
          <w:lang w:eastAsia="ru-RU"/>
        </w:rPr>
        <w:t xml:space="preserve">, </w:t>
      </w:r>
      <w:r w:rsidRPr="00071A62">
        <w:rPr>
          <w:rFonts w:ascii="Times New Roman" w:eastAsia="Times New Roman" w:hAnsi="Times New Roman" w:cs="Times New Roman"/>
          <w:sz w:val="24"/>
          <w:szCs w:val="24"/>
          <w:lang w:eastAsia="ru-RU"/>
        </w:rPr>
        <w:t>- иностранны</w:t>
      </w:r>
      <w:r>
        <w:rPr>
          <w:rFonts w:ascii="Times New Roman" w:eastAsia="Times New Roman" w:hAnsi="Times New Roman" w:cs="Times New Roman"/>
          <w:sz w:val="24"/>
          <w:szCs w:val="24"/>
          <w:lang w:eastAsia="ru-RU"/>
        </w:rPr>
        <w:t>х</w:t>
      </w:r>
      <w:r w:rsidRPr="00071A62">
        <w:rPr>
          <w:rFonts w:ascii="Times New Roman" w:eastAsia="Times New Roman" w:hAnsi="Times New Roman" w:cs="Times New Roman"/>
          <w:sz w:val="24"/>
          <w:szCs w:val="24"/>
          <w:lang w:eastAsia="ru-RU"/>
        </w:rPr>
        <w:t xml:space="preserve"> граждан</w:t>
      </w:r>
      <w:r>
        <w:rPr>
          <w:rFonts w:ascii="Times New Roman" w:eastAsia="Times New Roman" w:hAnsi="Times New Roman" w:cs="Times New Roman"/>
          <w:sz w:val="24"/>
          <w:szCs w:val="24"/>
          <w:lang w:eastAsia="ru-RU"/>
        </w:rPr>
        <w:t xml:space="preserve">, </w:t>
      </w:r>
      <w:r w:rsidRPr="00071A62">
        <w:rPr>
          <w:rFonts w:ascii="Times New Roman" w:eastAsia="Times New Roman" w:hAnsi="Times New Roman" w:cs="Times New Roman"/>
          <w:sz w:val="24"/>
          <w:szCs w:val="24"/>
          <w:lang w:eastAsia="ru-RU"/>
        </w:rPr>
        <w:t>поступающи</w:t>
      </w:r>
      <w:r>
        <w:rPr>
          <w:rFonts w:ascii="Times New Roman" w:eastAsia="Times New Roman" w:hAnsi="Times New Roman" w:cs="Times New Roman"/>
          <w:sz w:val="24"/>
          <w:szCs w:val="24"/>
          <w:lang w:eastAsia="ru-RU"/>
        </w:rPr>
        <w:t>х</w:t>
      </w:r>
      <w:r w:rsidRPr="00071A62">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е</w:t>
      </w:r>
      <w:r w:rsidRPr="00071A62">
        <w:rPr>
          <w:rFonts w:ascii="Times New Roman" w:eastAsia="Times New Roman" w:hAnsi="Times New Roman" w:cs="Times New Roman"/>
          <w:sz w:val="24"/>
          <w:szCs w:val="24"/>
          <w:lang w:eastAsia="ru-RU"/>
        </w:rPr>
        <w:t xml:space="preserve"> получил</w:t>
      </w:r>
      <w:r>
        <w:rPr>
          <w:rFonts w:ascii="Times New Roman" w:eastAsia="Times New Roman" w:hAnsi="Times New Roman" w:cs="Times New Roman"/>
          <w:sz w:val="24"/>
          <w:szCs w:val="24"/>
          <w:lang w:eastAsia="ru-RU"/>
        </w:rPr>
        <w:t>и</w:t>
      </w:r>
      <w:r w:rsidRPr="00071A62">
        <w:rPr>
          <w:rFonts w:ascii="Times New Roman" w:eastAsia="Times New Roman" w:hAnsi="Times New Roman" w:cs="Times New Roman"/>
          <w:sz w:val="24"/>
          <w:szCs w:val="24"/>
          <w:lang w:eastAsia="ru-RU"/>
        </w:rPr>
        <w:t xml:space="preserve"> документ</w:t>
      </w:r>
      <w:r>
        <w:rPr>
          <w:rFonts w:ascii="Times New Roman" w:eastAsia="Times New Roman" w:hAnsi="Times New Roman" w:cs="Times New Roman"/>
          <w:sz w:val="24"/>
          <w:szCs w:val="24"/>
          <w:lang w:eastAsia="ru-RU"/>
        </w:rPr>
        <w:t>ы</w:t>
      </w:r>
      <w:r w:rsidRPr="00071A62">
        <w:rPr>
          <w:rFonts w:ascii="Times New Roman" w:eastAsia="Times New Roman" w:hAnsi="Times New Roman" w:cs="Times New Roman"/>
          <w:sz w:val="24"/>
          <w:szCs w:val="24"/>
          <w:lang w:eastAsia="ru-RU"/>
        </w:rPr>
        <w:t xml:space="preserve"> о среднем общем образовании в иностранной организации;</w:t>
      </w:r>
    </w:p>
    <w:p w14:paraId="3EA818F4" w14:textId="77777777" w:rsidR="00071A62" w:rsidRPr="00071A62" w:rsidRDefault="00071A62" w:rsidP="00AA7C67">
      <w:pPr>
        <w:spacing w:after="0" w:line="276" w:lineRule="auto"/>
        <w:ind w:firstLine="709"/>
        <w:jc w:val="both"/>
        <w:rPr>
          <w:rFonts w:ascii="Times New Roman" w:eastAsia="Times New Roman" w:hAnsi="Times New Roman" w:cs="Times New Roman"/>
          <w:sz w:val="24"/>
          <w:szCs w:val="24"/>
          <w:lang w:eastAsia="ru-RU"/>
        </w:rPr>
      </w:pPr>
      <w:r w:rsidRPr="00071A62">
        <w:rPr>
          <w:rFonts w:ascii="Times New Roman" w:eastAsia="Times New Roman" w:hAnsi="Times New Roman" w:cs="Times New Roman"/>
          <w:sz w:val="24"/>
          <w:szCs w:val="24"/>
          <w:lang w:eastAsia="ru-RU"/>
        </w:rPr>
        <w:t>вступительные испытания при приеме на обучение по программам магистратуры.</w:t>
      </w:r>
    </w:p>
    <w:p w14:paraId="51D21DC2" w14:textId="77777777" w:rsidR="00071A62" w:rsidRPr="00071A62" w:rsidRDefault="00071A62" w:rsidP="00AA7C67">
      <w:pPr>
        <w:spacing w:after="0" w:line="276" w:lineRule="auto"/>
        <w:ind w:firstLine="709"/>
        <w:jc w:val="both"/>
        <w:rPr>
          <w:rFonts w:ascii="Times New Roman" w:eastAsia="Times New Roman" w:hAnsi="Times New Roman" w:cs="Times New Roman"/>
          <w:sz w:val="24"/>
          <w:szCs w:val="24"/>
          <w:lang w:eastAsia="ru-RU"/>
        </w:rPr>
      </w:pPr>
      <w:r w:rsidRPr="00071A62">
        <w:rPr>
          <w:rFonts w:ascii="Times New Roman" w:eastAsia="Times New Roman" w:hAnsi="Times New Roman" w:cs="Times New Roman"/>
          <w:sz w:val="24"/>
          <w:szCs w:val="24"/>
          <w:lang w:eastAsia="ru-RU"/>
        </w:rPr>
        <w:t xml:space="preserve">Результаты вступительных испытаний, проводимых </w:t>
      </w:r>
      <w:r>
        <w:rPr>
          <w:rFonts w:ascii="Times New Roman" w:eastAsia="Times New Roman" w:hAnsi="Times New Roman" w:cs="Times New Roman"/>
          <w:sz w:val="24"/>
          <w:szCs w:val="24"/>
          <w:lang w:eastAsia="ru-RU"/>
        </w:rPr>
        <w:t>академией</w:t>
      </w:r>
      <w:r w:rsidRPr="00071A62">
        <w:rPr>
          <w:rFonts w:ascii="Times New Roman" w:eastAsia="Times New Roman" w:hAnsi="Times New Roman" w:cs="Times New Roman"/>
          <w:sz w:val="24"/>
          <w:szCs w:val="24"/>
          <w:lang w:eastAsia="ru-RU"/>
        </w:rPr>
        <w:t xml:space="preserve"> самостоятельно, действительны при приеме на очередной учебный год.</w:t>
      </w:r>
    </w:p>
    <w:p w14:paraId="04CC8282" w14:textId="77777777" w:rsidR="00071A62" w:rsidRPr="00071A62" w:rsidRDefault="00071A62" w:rsidP="00AA7C67">
      <w:pPr>
        <w:spacing w:after="0" w:line="276" w:lineRule="auto"/>
        <w:ind w:firstLine="709"/>
        <w:jc w:val="both"/>
        <w:rPr>
          <w:rFonts w:ascii="Times New Roman" w:eastAsia="Times New Roman" w:hAnsi="Times New Roman" w:cs="Times New Roman"/>
          <w:sz w:val="24"/>
          <w:szCs w:val="24"/>
          <w:lang w:eastAsia="ru-RU"/>
        </w:rPr>
      </w:pPr>
      <w:r w:rsidRPr="00071A62">
        <w:rPr>
          <w:rFonts w:ascii="Times New Roman" w:eastAsia="Times New Roman" w:hAnsi="Times New Roman" w:cs="Times New Roman"/>
          <w:sz w:val="24"/>
          <w:szCs w:val="24"/>
          <w:lang w:eastAsia="ru-RU"/>
        </w:rPr>
        <w:t>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14:paraId="34B75F56" w14:textId="77777777" w:rsidR="00071A62" w:rsidRPr="00071A62"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071A62" w:rsidRPr="00071A62">
        <w:rPr>
          <w:rFonts w:ascii="Times New Roman" w:eastAsia="Times New Roman" w:hAnsi="Times New Roman" w:cs="Times New Roman"/>
          <w:sz w:val="24"/>
          <w:szCs w:val="24"/>
          <w:lang w:eastAsia="ru-RU"/>
        </w:rPr>
        <w:t>. Вступительные испытания проводятся на русском языке.</w:t>
      </w:r>
    </w:p>
    <w:p w14:paraId="79D1433A" w14:textId="77777777" w:rsidR="00071A62" w:rsidRPr="00071A62"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71A62" w:rsidRPr="00071A62">
        <w:rPr>
          <w:rFonts w:ascii="Times New Roman" w:eastAsia="Times New Roman" w:hAnsi="Times New Roman" w:cs="Times New Roman"/>
          <w:sz w:val="24"/>
          <w:szCs w:val="24"/>
          <w:lang w:eastAsia="ru-RU"/>
        </w:rPr>
        <w:t xml:space="preserve">0. </w:t>
      </w:r>
      <w:r w:rsidR="00071A62">
        <w:rPr>
          <w:rFonts w:ascii="Times New Roman" w:eastAsia="Times New Roman" w:hAnsi="Times New Roman" w:cs="Times New Roman"/>
          <w:sz w:val="24"/>
          <w:szCs w:val="24"/>
          <w:lang w:eastAsia="ru-RU"/>
        </w:rPr>
        <w:t>Академия</w:t>
      </w:r>
      <w:r w:rsidR="00071A62" w:rsidRPr="00071A62">
        <w:rPr>
          <w:rFonts w:ascii="Times New Roman" w:eastAsia="Times New Roman" w:hAnsi="Times New Roman" w:cs="Times New Roman"/>
          <w:sz w:val="24"/>
          <w:szCs w:val="24"/>
          <w:lang w:eastAsia="ru-RU"/>
        </w:rPr>
        <w:t xml:space="preserve"> проводит вступительные испытания очно и с использованием дистанционных технологий.</w:t>
      </w:r>
    </w:p>
    <w:p w14:paraId="6C0CF1DE" w14:textId="77777777" w:rsidR="00071A62" w:rsidRPr="00071A62"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071A62" w:rsidRPr="00071A62">
        <w:rPr>
          <w:rFonts w:ascii="Times New Roman" w:eastAsia="Times New Roman" w:hAnsi="Times New Roman" w:cs="Times New Roman"/>
          <w:sz w:val="24"/>
          <w:szCs w:val="24"/>
          <w:lang w:eastAsia="ru-RU"/>
        </w:rPr>
        <w:t>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14:paraId="47A7BDC5" w14:textId="77777777" w:rsidR="00071A62" w:rsidRPr="00071A62" w:rsidRDefault="00071A62" w:rsidP="00AA7C67">
      <w:pPr>
        <w:spacing w:after="0" w:line="276" w:lineRule="auto"/>
        <w:ind w:firstLine="709"/>
        <w:jc w:val="both"/>
        <w:rPr>
          <w:rFonts w:ascii="Times New Roman" w:eastAsia="Times New Roman" w:hAnsi="Times New Roman" w:cs="Times New Roman"/>
          <w:sz w:val="24"/>
          <w:szCs w:val="24"/>
          <w:lang w:eastAsia="ru-RU"/>
        </w:rPr>
      </w:pPr>
      <w:r w:rsidRPr="00071A62">
        <w:rPr>
          <w:rFonts w:ascii="Times New Roman" w:eastAsia="Times New Roman" w:hAnsi="Times New Roman" w:cs="Times New Roman"/>
          <w:sz w:val="24"/>
          <w:szCs w:val="24"/>
          <w:lang w:eastAsia="ru-RU"/>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14:paraId="09280C9B" w14:textId="77777777" w:rsidR="00071A62" w:rsidRPr="00071A62"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71A62" w:rsidRPr="00071A62">
        <w:rPr>
          <w:rFonts w:ascii="Times New Roman" w:eastAsia="Times New Roman" w:hAnsi="Times New Roman" w:cs="Times New Roman"/>
          <w:sz w:val="24"/>
          <w:szCs w:val="24"/>
          <w:lang w:eastAsia="ru-RU"/>
        </w:rPr>
        <w:t>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14:paraId="60784836" w14:textId="77777777" w:rsidR="00071A62" w:rsidRPr="00071A62"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71A62" w:rsidRPr="00071A62">
        <w:rPr>
          <w:rFonts w:ascii="Times New Roman" w:eastAsia="Times New Roman" w:hAnsi="Times New Roman" w:cs="Times New Roman"/>
          <w:sz w:val="24"/>
          <w:szCs w:val="24"/>
          <w:lang w:eastAsia="ru-RU"/>
        </w:rPr>
        <w:t>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14:paraId="01771869" w14:textId="77777777" w:rsidR="00071A62" w:rsidRPr="00071A62"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71A62" w:rsidRPr="00071A62">
        <w:rPr>
          <w:rFonts w:ascii="Times New Roman" w:eastAsia="Times New Roman" w:hAnsi="Times New Roman" w:cs="Times New Roman"/>
          <w:sz w:val="24"/>
          <w:szCs w:val="24"/>
          <w:lang w:eastAsia="ru-RU"/>
        </w:rPr>
        <w:t xml:space="preserve">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w:t>
      </w:r>
      <w:r w:rsidR="001875AB">
        <w:rPr>
          <w:rFonts w:ascii="Times New Roman" w:eastAsia="Times New Roman" w:hAnsi="Times New Roman" w:cs="Times New Roman"/>
          <w:sz w:val="24"/>
          <w:szCs w:val="24"/>
          <w:lang w:eastAsia="ru-RU"/>
        </w:rPr>
        <w:t>академия</w:t>
      </w:r>
      <w:r w:rsidR="00071A62" w:rsidRPr="00071A62">
        <w:rPr>
          <w:rFonts w:ascii="Times New Roman" w:eastAsia="Times New Roman" w:hAnsi="Times New Roman" w:cs="Times New Roman"/>
          <w:sz w:val="24"/>
          <w:szCs w:val="24"/>
          <w:lang w:eastAsia="ru-RU"/>
        </w:rPr>
        <w:t xml:space="preserve"> может объявлять указанные результаты иными способами, определяемыми </w:t>
      </w:r>
      <w:r w:rsidR="001875AB">
        <w:rPr>
          <w:rFonts w:ascii="Times New Roman" w:eastAsia="Times New Roman" w:hAnsi="Times New Roman" w:cs="Times New Roman"/>
          <w:sz w:val="24"/>
          <w:szCs w:val="24"/>
          <w:lang w:eastAsia="ru-RU"/>
        </w:rPr>
        <w:t>академией</w:t>
      </w:r>
      <w:r w:rsidR="00071A62" w:rsidRPr="00071A62">
        <w:rPr>
          <w:rFonts w:ascii="Times New Roman" w:eastAsia="Times New Roman" w:hAnsi="Times New Roman" w:cs="Times New Roman"/>
          <w:sz w:val="24"/>
          <w:szCs w:val="24"/>
          <w:lang w:eastAsia="ru-RU"/>
        </w:rPr>
        <w:t>.</w:t>
      </w:r>
    </w:p>
    <w:p w14:paraId="50F030FC" w14:textId="77777777" w:rsidR="00071A62" w:rsidRPr="00071A62" w:rsidRDefault="00071A62" w:rsidP="00AA7C67">
      <w:pPr>
        <w:spacing w:after="0" w:line="276" w:lineRule="auto"/>
        <w:ind w:firstLine="709"/>
        <w:jc w:val="both"/>
        <w:rPr>
          <w:rFonts w:ascii="Times New Roman" w:eastAsia="Times New Roman" w:hAnsi="Times New Roman" w:cs="Times New Roman"/>
          <w:sz w:val="24"/>
          <w:szCs w:val="24"/>
          <w:lang w:eastAsia="ru-RU"/>
        </w:rPr>
      </w:pPr>
      <w:r w:rsidRPr="00071A62">
        <w:rPr>
          <w:rFonts w:ascii="Times New Roman" w:eastAsia="Times New Roman" w:hAnsi="Times New Roman" w:cs="Times New Roman"/>
          <w:sz w:val="24"/>
          <w:szCs w:val="24"/>
          <w:lang w:eastAsia="ru-RU"/>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29942045" w14:textId="77777777" w:rsidR="006824F7" w:rsidRDefault="006824F7" w:rsidP="00AA7C67">
      <w:pPr>
        <w:spacing w:after="0" w:line="276" w:lineRule="auto"/>
        <w:ind w:firstLine="709"/>
        <w:jc w:val="both"/>
        <w:rPr>
          <w:rFonts w:ascii="Times New Roman" w:eastAsia="Times New Roman" w:hAnsi="Times New Roman" w:cs="Times New Roman"/>
          <w:sz w:val="24"/>
          <w:szCs w:val="24"/>
          <w:lang w:eastAsia="ru-RU"/>
        </w:rPr>
      </w:pPr>
    </w:p>
    <w:p w14:paraId="32A6CB83" w14:textId="77777777" w:rsidR="00191FD9" w:rsidRDefault="00191FD9" w:rsidP="00AA7C67">
      <w:pPr>
        <w:spacing w:after="0" w:line="276" w:lineRule="auto"/>
        <w:ind w:firstLine="709"/>
        <w:jc w:val="center"/>
        <w:rPr>
          <w:b/>
          <w:bCs/>
          <w:sz w:val="28"/>
          <w:szCs w:val="28"/>
        </w:rPr>
      </w:pPr>
    </w:p>
    <w:p w14:paraId="43DA2F44" w14:textId="77777777" w:rsidR="00191FD9" w:rsidRDefault="00191FD9" w:rsidP="00AA7C67">
      <w:pPr>
        <w:spacing w:after="0" w:line="276" w:lineRule="auto"/>
        <w:ind w:firstLine="709"/>
        <w:jc w:val="center"/>
        <w:rPr>
          <w:b/>
          <w:bCs/>
          <w:sz w:val="28"/>
          <w:szCs w:val="28"/>
        </w:rPr>
      </w:pPr>
    </w:p>
    <w:p w14:paraId="245412E8" w14:textId="77777777" w:rsidR="006824F7" w:rsidRDefault="001454F1" w:rsidP="00AA7C67">
      <w:pPr>
        <w:spacing w:after="0" w:line="276" w:lineRule="auto"/>
        <w:ind w:firstLine="709"/>
        <w:jc w:val="center"/>
        <w:rPr>
          <w:sz w:val="28"/>
          <w:szCs w:val="28"/>
        </w:rPr>
      </w:pPr>
      <w:r>
        <w:rPr>
          <w:b/>
          <w:bCs/>
          <w:sz w:val="28"/>
          <w:szCs w:val="28"/>
        </w:rPr>
        <w:t>V</w:t>
      </w:r>
      <w:r>
        <w:rPr>
          <w:rFonts w:ascii="Times New Roman" w:hAnsi="Times New Roman" w:cs="Times New Roman"/>
          <w:b/>
          <w:bCs/>
          <w:sz w:val="28"/>
          <w:szCs w:val="28"/>
        </w:rPr>
        <w:t>II. Особенности проведения вступительных испытаний</w:t>
      </w:r>
    </w:p>
    <w:p w14:paraId="48660188" w14:textId="77777777" w:rsidR="006824F7" w:rsidRDefault="001454F1" w:rsidP="00AA7C67">
      <w:pPr>
        <w:pStyle w:val="1"/>
        <w:spacing w:before="0" w:beforeAutospacing="0" w:after="0" w:afterAutospacing="0"/>
        <w:ind w:firstLine="709"/>
        <w:rPr>
          <w:sz w:val="28"/>
          <w:szCs w:val="28"/>
        </w:rPr>
      </w:pPr>
      <w:bookmarkStart w:id="35" w:name="_Toc463945671"/>
      <w:r>
        <w:rPr>
          <w:sz w:val="28"/>
          <w:szCs w:val="28"/>
        </w:rPr>
        <w:t>для лиц с ограниченными возможностями здоровья и инвалидов</w:t>
      </w:r>
      <w:bookmarkEnd w:id="35"/>
    </w:p>
    <w:p w14:paraId="0C55A18A" w14:textId="77777777" w:rsidR="006824F7" w:rsidRDefault="006824F7" w:rsidP="00AA7C67">
      <w:pPr>
        <w:spacing w:after="0" w:line="276" w:lineRule="auto"/>
        <w:ind w:firstLine="709"/>
        <w:contextualSpacing/>
        <w:jc w:val="both"/>
        <w:rPr>
          <w:rFonts w:ascii="Times New Roman" w:eastAsia="Times New Roman" w:hAnsi="Times New Roman" w:cs="Times New Roman"/>
          <w:sz w:val="24"/>
          <w:szCs w:val="24"/>
          <w:lang w:eastAsia="ru-RU"/>
        </w:rPr>
      </w:pPr>
    </w:p>
    <w:p w14:paraId="4C22EA86" w14:textId="77777777" w:rsidR="00DE6607" w:rsidRPr="00DE6607" w:rsidRDefault="001B2AC2" w:rsidP="00AA7C67">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1454F1">
        <w:rPr>
          <w:rFonts w:ascii="Times New Roman" w:eastAsia="Times New Roman" w:hAnsi="Times New Roman" w:cs="Times New Roman"/>
          <w:sz w:val="24"/>
          <w:szCs w:val="24"/>
          <w:lang w:eastAsia="ru-RU"/>
        </w:rPr>
        <w:t xml:space="preserve">. </w:t>
      </w:r>
      <w:bookmarkStart w:id="36" w:name="_Toc399838750"/>
      <w:bookmarkStart w:id="37" w:name="_Toc463945672"/>
      <w:bookmarkEnd w:id="36"/>
      <w:r w:rsidR="00DE6607" w:rsidRPr="00DE6607">
        <w:rPr>
          <w:rFonts w:ascii="Times New Roman" w:eastAsia="Times New Roman" w:hAnsi="Times New Roman" w:cs="Times New Roman"/>
          <w:sz w:val="24"/>
          <w:szCs w:val="24"/>
          <w:lang w:eastAsia="ru-RU"/>
        </w:rPr>
        <w:t>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14:paraId="728BE3C7" w14:textId="77777777" w:rsidR="00DE6607" w:rsidRPr="00DE6607" w:rsidRDefault="001B2AC2" w:rsidP="00AA7C67">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DE6607" w:rsidRPr="00DE6607">
        <w:rPr>
          <w:rFonts w:ascii="Times New Roman" w:eastAsia="Times New Roman" w:hAnsi="Times New Roman" w:cs="Times New Roman"/>
          <w:sz w:val="24"/>
          <w:szCs w:val="24"/>
          <w:lang w:eastAsia="ru-RU"/>
        </w:rPr>
        <w:t>.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14:paraId="7BAE45F8" w14:textId="77777777" w:rsidR="00DE6607" w:rsidRPr="00DE6607" w:rsidRDefault="001B2AC2" w:rsidP="00AA7C67">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DE6607" w:rsidRPr="00DE6607">
        <w:rPr>
          <w:rFonts w:ascii="Times New Roman" w:eastAsia="Times New Roman" w:hAnsi="Times New Roman" w:cs="Times New Roman"/>
          <w:sz w:val="24"/>
          <w:szCs w:val="24"/>
          <w:lang w:eastAsia="ru-RU"/>
        </w:rPr>
        <w:t>. Очные вступительные испытания для поступающих с ограниченными возможностями здоровья проводятся в отдельной аудитории.</w:t>
      </w:r>
    </w:p>
    <w:p w14:paraId="67BF44E3"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Число поступающих с ограниченными возможностями здоровья в одной аудитории не должно превышать:</w:t>
      </w:r>
    </w:p>
    <w:p w14:paraId="2FC293CE"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при сдаче вступительного испытания в письменной форме - 12 человек;</w:t>
      </w:r>
    </w:p>
    <w:p w14:paraId="56AD096C"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при сдаче вступительного испытания в устной форме - 6 человек.</w:t>
      </w:r>
    </w:p>
    <w:p w14:paraId="474F47EE"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 xml:space="preserve">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w:t>
      </w:r>
      <w:r w:rsidRPr="00DE6607">
        <w:rPr>
          <w:rFonts w:ascii="Times New Roman" w:eastAsia="Times New Roman" w:hAnsi="Times New Roman" w:cs="Times New Roman"/>
          <w:sz w:val="24"/>
          <w:szCs w:val="24"/>
          <w:lang w:eastAsia="ru-RU"/>
        </w:rPr>
        <w:lastRenderedPageBreak/>
        <w:t>аудитории совместно с иными поступающими, если это не создает трудностей для поступающих при сдаче вступительного испытания.</w:t>
      </w:r>
    </w:p>
    <w:p w14:paraId="47874B2E"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14:paraId="2C5BF5C2" w14:textId="77777777" w:rsidR="00DE6607" w:rsidRPr="00DE6607" w:rsidRDefault="001B2AC2" w:rsidP="00AA7C67">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DE6607" w:rsidRPr="00DE6607">
        <w:rPr>
          <w:rFonts w:ascii="Times New Roman" w:eastAsia="Times New Roman" w:hAnsi="Times New Roman" w:cs="Times New Roman"/>
          <w:sz w:val="24"/>
          <w:szCs w:val="24"/>
          <w:lang w:eastAsia="ru-RU"/>
        </w:rPr>
        <w:t>.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14:paraId="5EEFE958" w14:textId="77777777" w:rsidR="00DE6607" w:rsidRPr="00DE6607" w:rsidRDefault="001B2AC2" w:rsidP="00AA7C67">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DE6607" w:rsidRPr="00DE6607">
        <w:rPr>
          <w:rFonts w:ascii="Times New Roman" w:eastAsia="Times New Roman" w:hAnsi="Times New Roman" w:cs="Times New Roman"/>
          <w:sz w:val="24"/>
          <w:szCs w:val="24"/>
          <w:lang w:eastAsia="ru-RU"/>
        </w:rPr>
        <w:t>.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14:paraId="34D7B4F4" w14:textId="77777777" w:rsidR="00DE6607" w:rsidRPr="00DE6607" w:rsidRDefault="001B2AC2" w:rsidP="00AA7C67">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DE6607" w:rsidRPr="00DE6607">
        <w:rPr>
          <w:rFonts w:ascii="Times New Roman" w:eastAsia="Times New Roman" w:hAnsi="Times New Roman" w:cs="Times New Roman"/>
          <w:sz w:val="24"/>
          <w:szCs w:val="24"/>
          <w:lang w:eastAsia="ru-RU"/>
        </w:rPr>
        <w:t>.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14:paraId="5245C244" w14:textId="77777777" w:rsidR="00DE6607" w:rsidRPr="00DE6607" w:rsidRDefault="001B2AC2" w:rsidP="00AA7C67">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DE6607" w:rsidRPr="00DE6607">
        <w:rPr>
          <w:rFonts w:ascii="Times New Roman" w:eastAsia="Times New Roman" w:hAnsi="Times New Roman" w:cs="Times New Roman"/>
          <w:sz w:val="24"/>
          <w:szCs w:val="24"/>
          <w:lang w:eastAsia="ru-RU"/>
        </w:rPr>
        <w:t xml:space="preserve">. При проведении вступительных испытаний обеспечивается выполнение следующих дополнительных требований в зависимости </w:t>
      </w:r>
      <w:proofErr w:type="gramStart"/>
      <w:r w:rsidR="00DE6607" w:rsidRPr="00DE6607">
        <w:rPr>
          <w:rFonts w:ascii="Times New Roman" w:eastAsia="Times New Roman" w:hAnsi="Times New Roman" w:cs="Times New Roman"/>
          <w:sz w:val="24"/>
          <w:szCs w:val="24"/>
          <w:lang w:eastAsia="ru-RU"/>
        </w:rPr>
        <w:t>от индивидуальных особенностей</w:t>
      </w:r>
      <w:proofErr w:type="gramEnd"/>
      <w:r w:rsidR="00DE6607" w:rsidRPr="00DE6607">
        <w:rPr>
          <w:rFonts w:ascii="Times New Roman" w:eastAsia="Times New Roman" w:hAnsi="Times New Roman" w:cs="Times New Roman"/>
          <w:sz w:val="24"/>
          <w:szCs w:val="24"/>
          <w:lang w:eastAsia="ru-RU"/>
        </w:rPr>
        <w:t xml:space="preserve"> поступающих с ограниченными возможностями здоровья:</w:t>
      </w:r>
    </w:p>
    <w:p w14:paraId="593A8B6F"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1) для слепых:</w:t>
      </w:r>
    </w:p>
    <w:p w14:paraId="36040E45"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54A44AF3"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3DDC3CF8"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451BD720"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2) для слабовидящих:</w:t>
      </w:r>
    </w:p>
    <w:p w14:paraId="5818C914"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обеспечивается индивидуальное равномерное освещение не менее 300 люкс (при очном проведении вступительных испытаний);</w:t>
      </w:r>
    </w:p>
    <w:p w14:paraId="49E6F808"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14:paraId="3CC616BC"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задания для выполнения, а также инструкция по порядку проведения вступительных испытаний оформляются увеличенным шрифтом;</w:t>
      </w:r>
    </w:p>
    <w:p w14:paraId="1662FD3F"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3) для глухих и слабослышащих:</w:t>
      </w:r>
    </w:p>
    <w:p w14:paraId="6E9A1048"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14:paraId="276F956A"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предоставляются услуги сурдопереводчика;</w:t>
      </w:r>
    </w:p>
    <w:p w14:paraId="7EC3D5B3"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 xml:space="preserve">4) для слепоглухих предоставляются услуги </w:t>
      </w:r>
      <w:proofErr w:type="spellStart"/>
      <w:r w:rsidRPr="00DE6607">
        <w:rPr>
          <w:rFonts w:ascii="Times New Roman" w:eastAsia="Times New Roman" w:hAnsi="Times New Roman" w:cs="Times New Roman"/>
          <w:sz w:val="24"/>
          <w:szCs w:val="24"/>
          <w:lang w:eastAsia="ru-RU"/>
        </w:rPr>
        <w:t>тифлосурдопереводчика</w:t>
      </w:r>
      <w:proofErr w:type="spellEnd"/>
      <w:r w:rsidRPr="00DE6607">
        <w:rPr>
          <w:rFonts w:ascii="Times New Roman" w:eastAsia="Times New Roman" w:hAnsi="Times New Roman" w:cs="Times New Roman"/>
          <w:sz w:val="24"/>
          <w:szCs w:val="24"/>
          <w:lang w:eastAsia="ru-RU"/>
        </w:rPr>
        <w:t xml:space="preserve"> (помимо требований, выполняемых соответственно для слепых и глухих);</w:t>
      </w:r>
    </w:p>
    <w:p w14:paraId="39EA3E32"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14:paraId="6A60DBE7"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lastRenderedPageBreak/>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14:paraId="20E121A9"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письменные задания выполняются на компьютере со специализированным программным обеспечением или надиктовываются ассистенту;</w:t>
      </w:r>
    </w:p>
    <w:p w14:paraId="77D503B8" w14:textId="77777777" w:rsidR="00DE6607" w:rsidRPr="00DE6607" w:rsidRDefault="00DE6607" w:rsidP="00AA7C67">
      <w:pPr>
        <w:spacing w:after="0" w:line="276" w:lineRule="auto"/>
        <w:ind w:firstLine="709"/>
        <w:contextualSpacing/>
        <w:jc w:val="both"/>
        <w:rPr>
          <w:rFonts w:ascii="Times New Roman" w:eastAsia="Times New Roman" w:hAnsi="Times New Roman" w:cs="Times New Roman"/>
          <w:sz w:val="24"/>
          <w:szCs w:val="24"/>
          <w:lang w:eastAsia="ru-RU"/>
        </w:rPr>
      </w:pPr>
      <w:r w:rsidRPr="00DE6607">
        <w:rPr>
          <w:rFonts w:ascii="Times New Roman" w:eastAsia="Times New Roman" w:hAnsi="Times New Roman" w:cs="Times New Roman"/>
          <w:sz w:val="24"/>
          <w:szCs w:val="24"/>
          <w:lang w:eastAsia="ru-RU"/>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14:paraId="41FC93F1" w14:textId="77777777" w:rsidR="001B2AC2" w:rsidRDefault="001B2AC2" w:rsidP="00AA7C67">
      <w:pPr>
        <w:spacing w:after="0" w:line="276"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DE6607" w:rsidRPr="00DE6607">
        <w:rPr>
          <w:rFonts w:ascii="Times New Roman" w:eastAsia="Times New Roman" w:hAnsi="Times New Roman" w:cs="Times New Roman"/>
          <w:sz w:val="24"/>
          <w:szCs w:val="24"/>
          <w:lang w:eastAsia="ru-RU"/>
        </w:rPr>
        <w:t xml:space="preserve">. Условия, указанные в </w:t>
      </w:r>
      <w:r w:rsidR="00DE6607">
        <w:rPr>
          <w:rFonts w:ascii="Times New Roman" w:eastAsia="Times New Roman" w:hAnsi="Times New Roman" w:cs="Times New Roman"/>
          <w:sz w:val="24"/>
          <w:szCs w:val="24"/>
          <w:lang w:eastAsia="ru-RU"/>
        </w:rPr>
        <w:t>настоящем разделе</w:t>
      </w:r>
      <w:r w:rsidR="00DE6607" w:rsidRPr="00DE6607">
        <w:rPr>
          <w:rFonts w:ascii="Times New Roman" w:eastAsia="Times New Roman" w:hAnsi="Times New Roman" w:cs="Times New Roman"/>
          <w:sz w:val="24"/>
          <w:szCs w:val="24"/>
          <w:lang w:eastAsia="ru-RU"/>
        </w:rPr>
        <w:t>,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11C4662F" w14:textId="77777777" w:rsidR="006824F7" w:rsidRDefault="001454F1" w:rsidP="00AA7C67">
      <w:pPr>
        <w:pStyle w:val="1"/>
        <w:ind w:firstLine="709"/>
        <w:rPr>
          <w:sz w:val="32"/>
          <w:szCs w:val="32"/>
        </w:rPr>
      </w:pPr>
      <w:r>
        <w:rPr>
          <w:sz w:val="32"/>
          <w:szCs w:val="32"/>
        </w:rPr>
        <w:t>VIII. Общие правила подачи и рассмотрения апелляций</w:t>
      </w:r>
      <w:bookmarkEnd w:id="37"/>
    </w:p>
    <w:p w14:paraId="3690E68D" w14:textId="77777777" w:rsidR="00DE6607" w:rsidRDefault="001454F1" w:rsidP="00AA7C67">
      <w:pPr>
        <w:spacing w:after="0" w:line="276"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w:t>
      </w:r>
      <w:r w:rsidR="001B2AC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6FE98204"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B2AC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 результатам вступительного испытания, проводимого академией самостоятельно, поступающий имеет право подать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14:paraId="6C2DC8A3" w14:textId="77777777" w:rsidR="006824F7"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1454F1">
        <w:rPr>
          <w:rFonts w:ascii="Times New Roman" w:eastAsia="Times New Roman" w:hAnsi="Times New Roman" w:cs="Times New Roman"/>
          <w:sz w:val="24"/>
          <w:szCs w:val="24"/>
          <w:lang w:eastAsia="ru-RU"/>
        </w:rPr>
        <w:t>.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14:paraId="337718B7" w14:textId="77777777" w:rsidR="006824F7"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1454F1">
        <w:rPr>
          <w:rFonts w:ascii="Times New Roman" w:eastAsia="Times New Roman" w:hAnsi="Times New Roman" w:cs="Times New Roman"/>
          <w:sz w:val="24"/>
          <w:szCs w:val="24"/>
          <w:lang w:eastAsia="ru-RU"/>
        </w:rPr>
        <w:t>.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 же может быть подано в день проведения вступительного испытания.</w:t>
      </w:r>
    </w:p>
    <w:p w14:paraId="7AFBF5ED" w14:textId="77777777" w:rsidR="006824F7"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1454F1">
        <w:rPr>
          <w:rFonts w:ascii="Times New Roman" w:eastAsia="Times New Roman" w:hAnsi="Times New Roman" w:cs="Times New Roman"/>
          <w:sz w:val="24"/>
          <w:szCs w:val="24"/>
          <w:lang w:eastAsia="ru-RU"/>
        </w:rPr>
        <w:t>. Рассмотрение апелляции проводится не позднее следующего рабочего дня после дня ее подачи.</w:t>
      </w:r>
    </w:p>
    <w:p w14:paraId="2F166FF2" w14:textId="77777777" w:rsidR="006824F7"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1454F1">
        <w:rPr>
          <w:rFonts w:ascii="Times New Roman" w:eastAsia="Times New Roman" w:hAnsi="Times New Roman" w:cs="Times New Roman"/>
          <w:sz w:val="24"/>
          <w:szCs w:val="24"/>
          <w:lang w:eastAsia="ru-RU"/>
        </w:rPr>
        <w:t>.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14:paraId="0AD171A8" w14:textId="77777777" w:rsidR="006824F7" w:rsidRDefault="001B2AC2"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1454F1">
        <w:rPr>
          <w:rFonts w:ascii="Times New Roman" w:eastAsia="Times New Roman" w:hAnsi="Times New Roman" w:cs="Times New Roman"/>
          <w:sz w:val="24"/>
          <w:szCs w:val="24"/>
          <w:lang w:eastAsia="ru-RU"/>
        </w:rPr>
        <w:t>.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14:paraId="2001EC3C"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14:paraId="04D0881A" w14:textId="77777777" w:rsidR="006824F7"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14:paraId="4F01F9CD" w14:textId="77777777" w:rsidR="006824F7" w:rsidRDefault="001454F1" w:rsidP="00AA7C67">
      <w:pPr>
        <w:pStyle w:val="1"/>
        <w:spacing w:before="0" w:beforeAutospacing="0" w:after="0" w:afterAutospacing="0"/>
        <w:ind w:firstLine="709"/>
        <w:rPr>
          <w:sz w:val="32"/>
          <w:szCs w:val="32"/>
        </w:rPr>
      </w:pPr>
      <w:bookmarkStart w:id="38" w:name="_Toc399838751"/>
      <w:bookmarkStart w:id="39" w:name="_Toc463945673"/>
      <w:bookmarkEnd w:id="38"/>
      <w:r>
        <w:rPr>
          <w:sz w:val="32"/>
          <w:szCs w:val="32"/>
        </w:rPr>
        <w:t xml:space="preserve">IX. </w:t>
      </w:r>
      <w:bookmarkEnd w:id="39"/>
      <w:r>
        <w:rPr>
          <w:sz w:val="32"/>
          <w:szCs w:val="32"/>
        </w:rPr>
        <w:t>Формирование списков</w:t>
      </w:r>
    </w:p>
    <w:p w14:paraId="19D91BB2" w14:textId="77777777" w:rsidR="006824F7" w:rsidRDefault="001454F1" w:rsidP="00AA7C67">
      <w:pPr>
        <w:pStyle w:val="1"/>
        <w:spacing w:before="0" w:beforeAutospacing="0" w:after="0" w:afterAutospacing="0"/>
        <w:ind w:firstLine="709"/>
        <w:rPr>
          <w:sz w:val="32"/>
          <w:szCs w:val="32"/>
        </w:rPr>
      </w:pPr>
      <w:r>
        <w:rPr>
          <w:sz w:val="32"/>
          <w:szCs w:val="32"/>
        </w:rPr>
        <w:lastRenderedPageBreak/>
        <w:t>поступающих</w:t>
      </w:r>
    </w:p>
    <w:p w14:paraId="3908368F" w14:textId="77777777" w:rsidR="00204C74" w:rsidRPr="00204C74" w:rsidRDefault="001454F1"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B2AC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bookmarkStart w:id="40" w:name="_Toc399838756"/>
      <w:bookmarkStart w:id="41" w:name="_Toc463945674"/>
      <w:bookmarkEnd w:id="40"/>
      <w:r w:rsidR="00204C74" w:rsidRPr="00204C74">
        <w:rPr>
          <w:rFonts w:ascii="Times New Roman" w:eastAsia="Times New Roman" w:hAnsi="Times New Roman" w:cs="Times New Roman"/>
          <w:sz w:val="24"/>
          <w:szCs w:val="24"/>
          <w:lang w:eastAsia="ru-RU"/>
        </w:rPr>
        <w:t xml:space="preserve">По результатам приема документов и вступительных испытаний </w:t>
      </w:r>
      <w:r w:rsidR="00204C74">
        <w:rPr>
          <w:rFonts w:ascii="Times New Roman" w:eastAsia="Times New Roman" w:hAnsi="Times New Roman" w:cs="Times New Roman"/>
          <w:sz w:val="24"/>
          <w:szCs w:val="24"/>
          <w:lang w:eastAsia="ru-RU"/>
        </w:rPr>
        <w:t>академия</w:t>
      </w:r>
      <w:r w:rsidR="00204C74" w:rsidRPr="00204C74">
        <w:rPr>
          <w:rFonts w:ascii="Times New Roman" w:eastAsia="Times New Roman" w:hAnsi="Times New Roman" w:cs="Times New Roman"/>
          <w:sz w:val="24"/>
          <w:szCs w:val="24"/>
          <w:lang w:eastAsia="ru-RU"/>
        </w:rPr>
        <w:t xml:space="preserve">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при наличии изменений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w:t>
      </w:r>
    </w:p>
    <w:p w14:paraId="0B21DCF3"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7</w:t>
      </w:r>
      <w:r w:rsidR="001B2AC2">
        <w:rPr>
          <w:rFonts w:ascii="Times New Roman" w:eastAsia="Times New Roman" w:hAnsi="Times New Roman" w:cs="Times New Roman"/>
          <w:sz w:val="24"/>
          <w:szCs w:val="24"/>
          <w:lang w:eastAsia="ru-RU"/>
        </w:rPr>
        <w:t>1</w:t>
      </w:r>
      <w:r w:rsidRPr="00204C74">
        <w:rPr>
          <w:rFonts w:ascii="Times New Roman" w:eastAsia="Times New Roman" w:hAnsi="Times New Roman" w:cs="Times New Roman"/>
          <w:sz w:val="24"/>
          <w:szCs w:val="24"/>
          <w:lang w:eastAsia="ru-RU"/>
        </w:rPr>
        <w:t>. Конкурсный список включает в себя:</w:t>
      </w:r>
    </w:p>
    <w:p w14:paraId="2D261751"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конкурсный список поступающих на обучение без вступительных испытаний (по программам бакалавриата, программам специалитета);</w:t>
      </w:r>
    </w:p>
    <w:p w14:paraId="29594B61"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 xml:space="preserve">конкурсный список поступающих на обучение по результатам ЕГЭ и вступительных испытаний, проводимых </w:t>
      </w:r>
      <w:r>
        <w:rPr>
          <w:rFonts w:ascii="Times New Roman" w:eastAsia="Times New Roman" w:hAnsi="Times New Roman" w:cs="Times New Roman"/>
          <w:sz w:val="24"/>
          <w:szCs w:val="24"/>
          <w:lang w:eastAsia="ru-RU"/>
        </w:rPr>
        <w:t>академией</w:t>
      </w:r>
      <w:r w:rsidRPr="00204C74">
        <w:rPr>
          <w:rFonts w:ascii="Times New Roman" w:eastAsia="Times New Roman" w:hAnsi="Times New Roman" w:cs="Times New Roman"/>
          <w:sz w:val="24"/>
          <w:szCs w:val="24"/>
          <w:lang w:eastAsia="ru-RU"/>
        </w:rPr>
        <w:t xml:space="preserve"> самостоятельно (далее - результаты вступительных испытаний), набравших не менее минимального количества баллов.</w:t>
      </w:r>
    </w:p>
    <w:p w14:paraId="61AD909E"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14:paraId="5A91E912"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7</w:t>
      </w:r>
      <w:r w:rsidR="001B2AC2">
        <w:rPr>
          <w:rFonts w:ascii="Times New Roman" w:eastAsia="Times New Roman" w:hAnsi="Times New Roman" w:cs="Times New Roman"/>
          <w:sz w:val="24"/>
          <w:szCs w:val="24"/>
          <w:lang w:eastAsia="ru-RU"/>
        </w:rPr>
        <w:t>2</w:t>
      </w:r>
      <w:r w:rsidRPr="00204C74">
        <w:rPr>
          <w:rFonts w:ascii="Times New Roman" w:eastAsia="Times New Roman" w:hAnsi="Times New Roman" w:cs="Times New Roman"/>
          <w:sz w:val="24"/>
          <w:szCs w:val="24"/>
          <w:lang w:eastAsia="ru-RU"/>
        </w:rPr>
        <w:t>. 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14:paraId="2AA7320E"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1) по статусу лиц, имеющих право на прием без вступительных испытаний, в следующем порядке:</w:t>
      </w:r>
    </w:p>
    <w:p w14:paraId="6B3806BE"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а) члены сборных команд, участвовавших в международных олимпиадах;</w:t>
      </w:r>
    </w:p>
    <w:p w14:paraId="5F67A80C"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б) победители заключительного этапа всероссийской олимпиады;</w:t>
      </w:r>
    </w:p>
    <w:p w14:paraId="26A6CC79"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в) призеры заключительного этапа всероссийской олимпиады;</w:t>
      </w:r>
    </w:p>
    <w:p w14:paraId="67FEF7F3"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д) победители олимпиад школьников;</w:t>
      </w:r>
    </w:p>
    <w:p w14:paraId="3B7B15BF"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е) призеры олимпиад школьников;</w:t>
      </w:r>
    </w:p>
    <w:p w14:paraId="7BFE0C83"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2) 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14:paraId="5C32EC68"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 (более высокое место в конкурсном списке занимают поступающие, имеющие преимущественное право);</w:t>
      </w:r>
    </w:p>
    <w:p w14:paraId="28A44480"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N 273-ФЗ (более высокое место в конкурсном списке занимают поступающие, имеющие преимущественное право);</w:t>
      </w:r>
    </w:p>
    <w:p w14:paraId="40E4997F"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5) при равенстве по критериям, указанным в подпунктах 1 - 4 настоящего пункта, - по индивидуальным достижениям, учитываемым при равенстве поступающих по иным критериям ранжирования.</w:t>
      </w:r>
    </w:p>
    <w:p w14:paraId="1CE1836B"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7</w:t>
      </w:r>
      <w:r w:rsidR="001B2AC2">
        <w:rPr>
          <w:rFonts w:ascii="Times New Roman" w:eastAsia="Times New Roman" w:hAnsi="Times New Roman" w:cs="Times New Roman"/>
          <w:sz w:val="24"/>
          <w:szCs w:val="24"/>
          <w:lang w:eastAsia="ru-RU"/>
        </w:rPr>
        <w:t>3</w:t>
      </w:r>
      <w:r w:rsidRPr="00204C74">
        <w:rPr>
          <w:rFonts w:ascii="Times New Roman" w:eastAsia="Times New Roman" w:hAnsi="Times New Roman" w:cs="Times New Roman"/>
          <w:sz w:val="24"/>
          <w:szCs w:val="24"/>
          <w:lang w:eastAsia="ru-RU"/>
        </w:rPr>
        <w:t>. 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14:paraId="127B5107"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14:paraId="1FE03304"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14:paraId="7711E024"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lastRenderedPageBreak/>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w:t>
      </w:r>
      <w:r w:rsidR="007524CE">
        <w:rPr>
          <w:rFonts w:ascii="Times New Roman" w:eastAsia="Times New Roman" w:hAnsi="Times New Roman" w:cs="Times New Roman"/>
          <w:sz w:val="24"/>
          <w:szCs w:val="24"/>
          <w:lang w:eastAsia="ru-RU"/>
        </w:rPr>
        <w:t xml:space="preserve"> </w:t>
      </w:r>
      <w:r w:rsidRPr="00204C74">
        <w:rPr>
          <w:rFonts w:ascii="Times New Roman" w:eastAsia="Times New Roman" w:hAnsi="Times New Roman" w:cs="Times New Roman"/>
          <w:sz w:val="24"/>
          <w:szCs w:val="24"/>
          <w:lang w:eastAsia="ru-RU"/>
        </w:rPr>
        <w:t>(более высокое место в конкурсном списке занимают поступающие, имеющие преимущественное право);</w:t>
      </w:r>
    </w:p>
    <w:p w14:paraId="03D0AE0F"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N 273-ФЗ (более высокое место в конкурсном списке занимают поступающие, имеющие преимущественное право);</w:t>
      </w:r>
    </w:p>
    <w:p w14:paraId="77B214FE"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5) при равенстве по критериям, указанным в подпунктах 1 - 4 настоящего пункта, - по индивидуальным достижениям, учитываемым при равенстве поступающих по иным критериям ранжирования.</w:t>
      </w:r>
    </w:p>
    <w:p w14:paraId="05DC402D"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7</w:t>
      </w:r>
      <w:r w:rsidR="001B2AC2">
        <w:rPr>
          <w:rFonts w:ascii="Times New Roman" w:eastAsia="Times New Roman" w:hAnsi="Times New Roman" w:cs="Times New Roman"/>
          <w:sz w:val="24"/>
          <w:szCs w:val="24"/>
          <w:lang w:eastAsia="ru-RU"/>
        </w:rPr>
        <w:t>4</w:t>
      </w:r>
      <w:r w:rsidRPr="00204C74">
        <w:rPr>
          <w:rFonts w:ascii="Times New Roman" w:eastAsia="Times New Roman" w:hAnsi="Times New Roman" w:cs="Times New Roman"/>
          <w:sz w:val="24"/>
          <w:szCs w:val="24"/>
          <w:lang w:eastAsia="ru-RU"/>
        </w:rPr>
        <w:t>. Конкурсный список по программам магистратуры ранжируется по следующим основаниям:</w:t>
      </w:r>
    </w:p>
    <w:p w14:paraId="6D96A109"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1) по убыванию суммы конкурсных баллов</w:t>
      </w:r>
      <w:r w:rsidR="00ED0AFE">
        <w:rPr>
          <w:rFonts w:ascii="Times New Roman" w:eastAsia="Times New Roman" w:hAnsi="Times New Roman" w:cs="Times New Roman"/>
          <w:sz w:val="24"/>
          <w:szCs w:val="24"/>
          <w:lang w:eastAsia="ru-RU"/>
        </w:rPr>
        <w:t xml:space="preserve"> </w:t>
      </w:r>
      <w:r w:rsidRPr="00204C74">
        <w:rPr>
          <w:rFonts w:ascii="Times New Roman" w:eastAsia="Times New Roman" w:hAnsi="Times New Roman" w:cs="Times New Roman"/>
          <w:sz w:val="24"/>
          <w:szCs w:val="24"/>
          <w:lang w:eastAsia="ru-RU"/>
        </w:rPr>
        <w:t>за вступительное испытание и за индивидуальные достижения;</w:t>
      </w:r>
    </w:p>
    <w:p w14:paraId="46ACDA4B" w14:textId="77777777" w:rsidR="00ED0AFE" w:rsidRDefault="00ED0AFE"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04C74" w:rsidRPr="00204C74">
        <w:rPr>
          <w:rFonts w:ascii="Times New Roman" w:eastAsia="Times New Roman" w:hAnsi="Times New Roman" w:cs="Times New Roman"/>
          <w:sz w:val="24"/>
          <w:szCs w:val="24"/>
          <w:lang w:eastAsia="ru-RU"/>
        </w:rPr>
        <w:t>) при равенстве по критериям, указанным в подпункт</w:t>
      </w:r>
      <w:r w:rsidR="007524CE">
        <w:rPr>
          <w:rFonts w:ascii="Times New Roman" w:eastAsia="Times New Roman" w:hAnsi="Times New Roman" w:cs="Times New Roman"/>
          <w:sz w:val="24"/>
          <w:szCs w:val="24"/>
          <w:lang w:eastAsia="ru-RU"/>
        </w:rPr>
        <w:t>е</w:t>
      </w:r>
      <w:r w:rsidR="00204C74" w:rsidRPr="00204C74">
        <w:rPr>
          <w:rFonts w:ascii="Times New Roman" w:eastAsia="Times New Roman" w:hAnsi="Times New Roman" w:cs="Times New Roman"/>
          <w:sz w:val="24"/>
          <w:szCs w:val="24"/>
          <w:lang w:eastAsia="ru-RU"/>
        </w:rPr>
        <w:t xml:space="preserve"> 1</w:t>
      </w:r>
      <w:r w:rsidR="007524CE">
        <w:rPr>
          <w:rFonts w:ascii="Times New Roman" w:eastAsia="Times New Roman" w:hAnsi="Times New Roman" w:cs="Times New Roman"/>
          <w:sz w:val="24"/>
          <w:szCs w:val="24"/>
          <w:lang w:eastAsia="ru-RU"/>
        </w:rPr>
        <w:t xml:space="preserve"> </w:t>
      </w:r>
      <w:r w:rsidR="00204C74" w:rsidRPr="00204C74">
        <w:rPr>
          <w:rFonts w:ascii="Times New Roman" w:eastAsia="Times New Roman" w:hAnsi="Times New Roman" w:cs="Times New Roman"/>
          <w:sz w:val="24"/>
          <w:szCs w:val="24"/>
          <w:lang w:eastAsia="ru-RU"/>
        </w:rPr>
        <w:t xml:space="preserve">настоящего пункта, - по </w:t>
      </w:r>
      <w:r>
        <w:rPr>
          <w:rFonts w:ascii="Times New Roman" w:eastAsia="Times New Roman" w:hAnsi="Times New Roman" w:cs="Times New Roman"/>
          <w:sz w:val="24"/>
          <w:szCs w:val="24"/>
          <w:lang w:eastAsia="ru-RU"/>
        </w:rPr>
        <w:t>среднему баллу документа об образовании</w:t>
      </w:r>
    </w:p>
    <w:p w14:paraId="703F4B2E" w14:textId="77777777" w:rsidR="00204C74" w:rsidRPr="00204C74" w:rsidRDefault="00ED0AFE" w:rsidP="00AA7C67">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 равенстве по критериям указанным в подпункт</w:t>
      </w:r>
      <w:r w:rsidR="007B67B9">
        <w:rPr>
          <w:rFonts w:ascii="Times New Roman" w:eastAsia="Times New Roman" w:hAnsi="Times New Roman" w:cs="Times New Roman"/>
          <w:sz w:val="24"/>
          <w:szCs w:val="24"/>
          <w:lang w:eastAsia="ru-RU"/>
        </w:rPr>
        <w:t xml:space="preserve">ах 1 – 2 по </w:t>
      </w:r>
      <w:r w:rsidR="007B67B9" w:rsidRPr="007B67B9">
        <w:rPr>
          <w:rFonts w:ascii="Times New Roman" w:eastAsia="Times New Roman" w:hAnsi="Times New Roman" w:cs="Times New Roman"/>
          <w:sz w:val="24"/>
          <w:szCs w:val="24"/>
          <w:lang w:eastAsia="ru-RU"/>
        </w:rPr>
        <w:t>индивидуальным достижениям, учитываемым при равенстве поступающих по иным критериям ранжирования</w:t>
      </w:r>
      <w:r w:rsidR="00204C74" w:rsidRPr="00204C74">
        <w:rPr>
          <w:rFonts w:ascii="Times New Roman" w:eastAsia="Times New Roman" w:hAnsi="Times New Roman" w:cs="Times New Roman"/>
          <w:sz w:val="24"/>
          <w:szCs w:val="24"/>
          <w:lang w:eastAsia="ru-RU"/>
        </w:rPr>
        <w:t>.</w:t>
      </w:r>
    </w:p>
    <w:p w14:paraId="47341F0B"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7</w:t>
      </w:r>
      <w:r w:rsidR="001B2AC2">
        <w:rPr>
          <w:rFonts w:ascii="Times New Roman" w:eastAsia="Times New Roman" w:hAnsi="Times New Roman" w:cs="Times New Roman"/>
          <w:sz w:val="24"/>
          <w:szCs w:val="24"/>
          <w:lang w:eastAsia="ru-RU"/>
        </w:rPr>
        <w:t>5</w:t>
      </w:r>
      <w:r w:rsidRPr="00204C74">
        <w:rPr>
          <w:rFonts w:ascii="Times New Roman" w:eastAsia="Times New Roman" w:hAnsi="Times New Roman" w:cs="Times New Roman"/>
          <w:sz w:val="24"/>
          <w:szCs w:val="24"/>
          <w:lang w:eastAsia="ru-RU"/>
        </w:rPr>
        <w:t>. В конкурсном списке указываются следующие сведения:</w:t>
      </w:r>
    </w:p>
    <w:p w14:paraId="3597C23D"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14:paraId="1A035E74"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2) по каждому поступающему без вступительных испытаний (по программам бакалавриата, программам специалитета):</w:t>
      </w:r>
    </w:p>
    <w:p w14:paraId="0E4B35C6"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основание приема без вступительных испытаний;</w:t>
      </w:r>
    </w:p>
    <w:p w14:paraId="765AB828"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количество баллов за индивидуальные достижения;</w:t>
      </w:r>
    </w:p>
    <w:p w14:paraId="1157BE76"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наличие преимущественных прав зачисления;</w:t>
      </w:r>
    </w:p>
    <w:p w14:paraId="6E3265F1"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3) по каждому поступающему по результатам вступительных испытаний:</w:t>
      </w:r>
    </w:p>
    <w:p w14:paraId="1E7DCDC8"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сумма конкурсных баллов (за вступительные испытания и индивидуальные достижения);</w:t>
      </w:r>
    </w:p>
    <w:p w14:paraId="5B4C359D"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сумма баллов за вступительные испытания;</w:t>
      </w:r>
    </w:p>
    <w:p w14:paraId="15B1BE93"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количество баллов за каждое вступительное испытание;</w:t>
      </w:r>
    </w:p>
    <w:p w14:paraId="5EE8CE83"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количество баллов за индивидуальные достижения;</w:t>
      </w:r>
    </w:p>
    <w:p w14:paraId="244771E0"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наличие преимущественных прав зачисления (по программам бакалавриата, программам специалитета);</w:t>
      </w:r>
    </w:p>
    <w:p w14:paraId="63E862A2"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4) наличие заявления о согласии на зачисление;</w:t>
      </w:r>
    </w:p>
    <w:p w14:paraId="651CCCE5"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5) наличие оригинала документа установленного образца.</w:t>
      </w:r>
    </w:p>
    <w:p w14:paraId="1CED6A8D" w14:textId="77777777" w:rsidR="00204C74" w:rsidRPr="00204C74" w:rsidRDefault="00204C74" w:rsidP="00AA7C67">
      <w:pPr>
        <w:spacing w:after="0" w:line="276" w:lineRule="auto"/>
        <w:ind w:firstLine="709"/>
        <w:jc w:val="both"/>
        <w:rPr>
          <w:rFonts w:ascii="Times New Roman" w:eastAsia="Times New Roman" w:hAnsi="Times New Roman" w:cs="Times New Roman"/>
          <w:sz w:val="24"/>
          <w:szCs w:val="24"/>
          <w:lang w:eastAsia="ru-RU"/>
        </w:rPr>
      </w:pPr>
      <w:r w:rsidRPr="00204C74">
        <w:rPr>
          <w:rFonts w:ascii="Times New Roman" w:eastAsia="Times New Roman" w:hAnsi="Times New Roman" w:cs="Times New Roman"/>
          <w:sz w:val="24"/>
          <w:szCs w:val="24"/>
          <w:lang w:eastAsia="ru-RU"/>
        </w:rPr>
        <w:t>В конкурсном списке фамилия, имя, отчество (при наличии) поступающих не указываются.</w:t>
      </w:r>
    </w:p>
    <w:p w14:paraId="5B1D5247" w14:textId="77777777" w:rsidR="006824F7" w:rsidRDefault="001454F1" w:rsidP="00AA7C67">
      <w:pPr>
        <w:pStyle w:val="1"/>
        <w:ind w:firstLine="709"/>
        <w:rPr>
          <w:sz w:val="32"/>
          <w:szCs w:val="32"/>
        </w:rPr>
      </w:pPr>
      <w:r>
        <w:rPr>
          <w:sz w:val="32"/>
          <w:szCs w:val="32"/>
        </w:rPr>
        <w:t>X. Зачисление на обучение</w:t>
      </w:r>
      <w:bookmarkEnd w:id="41"/>
    </w:p>
    <w:p w14:paraId="0EEA4A55" w14:textId="77777777" w:rsidR="00EF115F" w:rsidRPr="00EF115F" w:rsidRDefault="001B2AC2"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76</w:t>
      </w:r>
      <w:r w:rsidR="001454F1">
        <w:rPr>
          <w:rFonts w:ascii="Times New Roman" w:eastAsia="Times New Roman" w:hAnsi="Times New Roman" w:cs="Times New Roman"/>
          <w:sz w:val="24"/>
          <w:szCs w:val="24"/>
          <w:lang w:eastAsia="ru-RU"/>
        </w:rPr>
        <w:t xml:space="preserve">. </w:t>
      </w:r>
      <w:r w:rsidR="00EF115F" w:rsidRPr="00EF115F">
        <w:rPr>
          <w:rFonts w:ascii="Times New Roman" w:eastAsiaTheme="minorEastAsia" w:hAnsi="Times New Roman" w:cs="Times New Roman"/>
          <w:sz w:val="24"/>
          <w:szCs w:val="24"/>
          <w:lang w:eastAsia="ru-RU"/>
        </w:rPr>
        <w:t>Зачисление проводится в соответствии с конкурсным списком до заполнения установленного количества мест.</w:t>
      </w:r>
    </w:p>
    <w:p w14:paraId="4D325EDE" w14:textId="77777777" w:rsidR="00EF115F" w:rsidRPr="00EF115F" w:rsidRDefault="00EF115F"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F115F">
        <w:rPr>
          <w:rFonts w:ascii="Times New Roman" w:eastAsiaTheme="minorEastAsia" w:hAnsi="Times New Roman" w:cs="Times New Roman"/>
          <w:sz w:val="24"/>
          <w:szCs w:val="24"/>
          <w:lang w:eastAsia="ru-RU"/>
        </w:rPr>
        <w:t xml:space="preserve">Зачисление проводится в один или несколько этапов. На каждом этапе зачисления </w:t>
      </w:r>
      <w:r>
        <w:rPr>
          <w:rFonts w:ascii="Times New Roman" w:eastAsiaTheme="minorEastAsia" w:hAnsi="Times New Roman" w:cs="Times New Roman"/>
          <w:sz w:val="24"/>
          <w:szCs w:val="24"/>
          <w:lang w:eastAsia="ru-RU"/>
        </w:rPr>
        <w:t>академия</w:t>
      </w:r>
      <w:r w:rsidRPr="00EF115F">
        <w:rPr>
          <w:rFonts w:ascii="Times New Roman" w:eastAsiaTheme="minorEastAsia" w:hAnsi="Times New Roman" w:cs="Times New Roman"/>
          <w:sz w:val="24"/>
          <w:szCs w:val="24"/>
          <w:lang w:eastAsia="ru-RU"/>
        </w:rPr>
        <w:t xml:space="preserve"> устанавливает день завершения приема заявлений о согласии на зачисление.</w:t>
      </w:r>
    </w:p>
    <w:p w14:paraId="206E4923" w14:textId="77777777" w:rsidR="00EF115F" w:rsidRPr="00EF115F" w:rsidRDefault="001B2AC2"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77</w:t>
      </w:r>
      <w:r w:rsidR="00EF115F" w:rsidRPr="00EF115F">
        <w:rPr>
          <w:rFonts w:ascii="Times New Roman" w:eastAsiaTheme="minorEastAsia" w:hAnsi="Times New Roman" w:cs="Times New Roman"/>
          <w:sz w:val="24"/>
          <w:szCs w:val="24"/>
          <w:lang w:eastAsia="ru-RU"/>
        </w:rPr>
        <w:t>.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w:t>
      </w:r>
    </w:p>
    <w:p w14:paraId="41F87910" w14:textId="77777777" w:rsidR="00EF115F" w:rsidRPr="00EF115F" w:rsidRDefault="00EF115F"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F115F">
        <w:rPr>
          <w:rFonts w:ascii="Times New Roman" w:eastAsiaTheme="minorEastAsia" w:hAnsi="Times New Roman" w:cs="Times New Roman"/>
          <w:sz w:val="24"/>
          <w:szCs w:val="24"/>
          <w:lang w:eastAsia="ru-RU"/>
        </w:rPr>
        <w:t>при приеме на обучение в рамках контрольных цифр - поступающий представил оригинал документа установленного образца;</w:t>
      </w:r>
    </w:p>
    <w:p w14:paraId="7449413D" w14:textId="77777777" w:rsidR="00EF115F" w:rsidRPr="00EF115F" w:rsidRDefault="00EF115F"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F115F">
        <w:rPr>
          <w:rFonts w:ascii="Times New Roman" w:eastAsiaTheme="minorEastAsia" w:hAnsi="Times New Roman" w:cs="Times New Roman"/>
          <w:sz w:val="24"/>
          <w:szCs w:val="24"/>
          <w:lang w:eastAsia="ru-RU"/>
        </w:rPr>
        <w:lastRenderedPageBreak/>
        <w:t>при приеме на обучение по договорам об оказании платных образовательных услуг - поступающий представил документ установленного образца (оригинал документа, или его заверенную копию, или его копию с предъявлением оригинала), либо в случае подачи заявления о приеме посредством ЕПГУ информация о документе установленного образца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14:paraId="3958A69D" w14:textId="77777777" w:rsidR="00EF115F" w:rsidRPr="00EF115F" w:rsidRDefault="00EF115F"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F115F">
        <w:rPr>
          <w:rFonts w:ascii="Times New Roman" w:eastAsiaTheme="minorEastAsia" w:hAnsi="Times New Roman" w:cs="Times New Roman"/>
          <w:sz w:val="24"/>
          <w:szCs w:val="24"/>
          <w:lang w:eastAsia="ru-RU"/>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14:paraId="18FCACC7" w14:textId="77777777" w:rsidR="00EF115F" w:rsidRPr="00EF115F" w:rsidRDefault="00EF115F"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F115F">
        <w:rPr>
          <w:rFonts w:ascii="Times New Roman" w:eastAsiaTheme="minorEastAsia" w:hAnsi="Times New Roman" w:cs="Times New Roman"/>
          <w:sz w:val="24"/>
          <w:szCs w:val="24"/>
          <w:lang w:eastAsia="ru-RU"/>
        </w:rPr>
        <w:t xml:space="preserve">Поступающий может подать заявления о согласии на зачисление в </w:t>
      </w:r>
      <w:r w:rsidR="00A176A6">
        <w:rPr>
          <w:rFonts w:ascii="Times New Roman" w:eastAsiaTheme="minorEastAsia" w:hAnsi="Times New Roman" w:cs="Times New Roman"/>
          <w:sz w:val="24"/>
          <w:szCs w:val="24"/>
          <w:lang w:eastAsia="ru-RU"/>
        </w:rPr>
        <w:t>академию</w:t>
      </w:r>
      <w:r w:rsidRPr="00EF115F">
        <w:rPr>
          <w:rFonts w:ascii="Times New Roman" w:eastAsiaTheme="minorEastAsia" w:hAnsi="Times New Roman" w:cs="Times New Roman"/>
          <w:sz w:val="24"/>
          <w:szCs w:val="24"/>
          <w:lang w:eastAsia="ru-RU"/>
        </w:rPr>
        <w:t xml:space="preserve"> по различным условиям поступления.</w:t>
      </w:r>
    </w:p>
    <w:p w14:paraId="307D1CAB" w14:textId="77777777" w:rsidR="00EF115F" w:rsidRPr="00EF115F"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Академия</w:t>
      </w:r>
      <w:r w:rsidR="00EF115F" w:rsidRPr="00EF115F">
        <w:rPr>
          <w:rFonts w:ascii="Times New Roman" w:eastAsiaTheme="minorEastAsia" w:hAnsi="Times New Roman" w:cs="Times New Roman"/>
          <w:sz w:val="24"/>
          <w:szCs w:val="24"/>
          <w:lang w:eastAsia="ru-RU"/>
        </w:rPr>
        <w:t xml:space="preserve"> осуществляет прием заявлений о согласии на зачисление и документов установленного образца ежедневно до 18 часов по местному времени до дня завершения приема заявлений о согласии на зачисление включительно.</w:t>
      </w:r>
    </w:p>
    <w:p w14:paraId="4AC1A5CF" w14:textId="77777777" w:rsidR="00EF115F" w:rsidRPr="00EF115F" w:rsidRDefault="001B2AC2"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w:t>
      </w:r>
      <w:r w:rsidR="00EF115F" w:rsidRPr="00EF115F">
        <w:rPr>
          <w:rFonts w:ascii="Times New Roman" w:eastAsiaTheme="minorEastAsia" w:hAnsi="Times New Roman" w:cs="Times New Roman"/>
          <w:sz w:val="24"/>
          <w:szCs w:val="24"/>
          <w:lang w:eastAsia="ru-RU"/>
        </w:rPr>
        <w:t xml:space="preserve">. При приеме на места в рамках контрольных цифр зачисление осуществляется при условии наличия в </w:t>
      </w:r>
      <w:r w:rsidR="00A176A6">
        <w:rPr>
          <w:rFonts w:ascii="Times New Roman" w:eastAsiaTheme="minorEastAsia" w:hAnsi="Times New Roman" w:cs="Times New Roman"/>
          <w:sz w:val="24"/>
          <w:szCs w:val="24"/>
          <w:lang w:eastAsia="ru-RU"/>
        </w:rPr>
        <w:t>академии</w:t>
      </w:r>
      <w:r w:rsidR="00EF115F" w:rsidRPr="00EF115F">
        <w:rPr>
          <w:rFonts w:ascii="Times New Roman" w:eastAsiaTheme="minorEastAsia" w:hAnsi="Times New Roman" w:cs="Times New Roman"/>
          <w:sz w:val="24"/>
          <w:szCs w:val="24"/>
          <w:lang w:eastAsia="ru-RU"/>
        </w:rPr>
        <w:t xml:space="preserve"> оригинала документа установленного образца по состоянию на день издания приказа о зачислении.</w:t>
      </w:r>
    </w:p>
    <w:p w14:paraId="0202E04D" w14:textId="77777777" w:rsidR="00EF115F" w:rsidRPr="00EF115F" w:rsidRDefault="001B2AC2"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79</w:t>
      </w:r>
      <w:r w:rsidR="00EF115F" w:rsidRPr="00EF115F">
        <w:rPr>
          <w:rFonts w:ascii="Times New Roman" w:eastAsiaTheme="minorEastAsia" w:hAnsi="Times New Roman" w:cs="Times New Roman"/>
          <w:sz w:val="24"/>
          <w:szCs w:val="24"/>
          <w:lang w:eastAsia="ru-RU"/>
        </w:rPr>
        <w:t xml:space="preserve">. Зачисление оформляется приказом (приказами) </w:t>
      </w:r>
      <w:r w:rsidR="00A176A6">
        <w:rPr>
          <w:rFonts w:ascii="Times New Roman" w:eastAsiaTheme="minorEastAsia" w:hAnsi="Times New Roman" w:cs="Times New Roman"/>
          <w:sz w:val="24"/>
          <w:szCs w:val="24"/>
          <w:lang w:eastAsia="ru-RU"/>
        </w:rPr>
        <w:t>академии</w:t>
      </w:r>
      <w:r w:rsidR="00EF115F" w:rsidRPr="00EF115F">
        <w:rPr>
          <w:rFonts w:ascii="Times New Roman" w:eastAsiaTheme="minorEastAsia" w:hAnsi="Times New Roman" w:cs="Times New Roman"/>
          <w:sz w:val="24"/>
          <w:szCs w:val="24"/>
          <w:lang w:eastAsia="ru-RU"/>
        </w:rPr>
        <w:t xml:space="preserve"> о зачислении.</w:t>
      </w:r>
    </w:p>
    <w:p w14:paraId="4363A53E" w14:textId="77777777" w:rsidR="006824F7" w:rsidRDefault="006824F7" w:rsidP="00AA7C67">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14:paraId="60C70900" w14:textId="77777777" w:rsidR="006824F7" w:rsidRDefault="001454F1" w:rsidP="00AA7C67">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Зачисление по очной форме</w:t>
      </w:r>
    </w:p>
    <w:p w14:paraId="4EB12ECC" w14:textId="77777777" w:rsidR="006824F7" w:rsidRDefault="006824F7" w:rsidP="00AA7C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5D343A" w14:textId="77777777" w:rsidR="00A176A6" w:rsidRPr="00A176A6" w:rsidRDefault="001454F1"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8</w:t>
      </w:r>
      <w:r w:rsidR="001B2AC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bookmarkStart w:id="42" w:name="_Toc399838758"/>
      <w:bookmarkStart w:id="43" w:name="_Hlk95824981"/>
      <w:bookmarkEnd w:id="42"/>
      <w:r w:rsidR="00A176A6" w:rsidRPr="00A176A6">
        <w:rPr>
          <w:rFonts w:ascii="Times New Roman" w:eastAsiaTheme="minorEastAsia" w:hAnsi="Times New Roman" w:cs="Times New Roman"/>
          <w:sz w:val="24"/>
          <w:szCs w:val="24"/>
          <w:lang w:eastAsia="ru-RU"/>
        </w:rPr>
        <w:t xml:space="preserve">При приеме на обучение в рамках контрольных цифр по программам </w:t>
      </w:r>
      <w:bookmarkEnd w:id="43"/>
      <w:r w:rsidR="00A176A6" w:rsidRPr="00A176A6">
        <w:rPr>
          <w:rFonts w:ascii="Times New Roman" w:eastAsiaTheme="minorEastAsia" w:hAnsi="Times New Roman" w:cs="Times New Roman"/>
          <w:sz w:val="24"/>
          <w:szCs w:val="24"/>
          <w:lang w:eastAsia="ru-RU"/>
        </w:rPr>
        <w:t>бакалавриата и программам специалитета по очной форме обучения:</w:t>
      </w:r>
    </w:p>
    <w:p w14:paraId="58A99964"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1) 27 июля осуществляется публикация конкурсных списков;</w:t>
      </w:r>
    </w:p>
    <w:p w14:paraId="7D6E8923"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2) зачисление проводится в 2 этапа:</w:t>
      </w:r>
    </w:p>
    <w:p w14:paraId="148FEE91"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28 - 30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14:paraId="70BFE50C"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3 - 9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14:paraId="0CC2FC4B"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14:paraId="2F557156"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на этапе приоритетного зачисления - 28 июля;</w:t>
      </w:r>
    </w:p>
    <w:p w14:paraId="7BE9AA88"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на основном этапе зачисления - 3 августа;</w:t>
      </w:r>
    </w:p>
    <w:p w14:paraId="4E402FBF"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4) издание приказа (приказов) о зачислении осуществляется:</w:t>
      </w:r>
    </w:p>
    <w:p w14:paraId="0F749479"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на этапе приоритетного зачисления - 30 июля;</w:t>
      </w:r>
    </w:p>
    <w:p w14:paraId="06709085"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на основном этапе зачисления - 9 августа;</w:t>
      </w:r>
    </w:p>
    <w:p w14:paraId="2764F863"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1 - 3 пункта 7 Порядка, по которым они зачислены на обучение в пределах особой квоты;</w:t>
      </w:r>
    </w:p>
    <w:p w14:paraId="6799BF09"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14:paraId="1042AAA4"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7) поступающий может подать заявление о согласии на зачисление не более двух</w:t>
      </w:r>
      <w:r>
        <w:rPr>
          <w:rFonts w:ascii="Times New Roman" w:eastAsiaTheme="minorEastAsia" w:hAnsi="Times New Roman" w:cs="Times New Roman"/>
          <w:sz w:val="24"/>
          <w:szCs w:val="24"/>
          <w:lang w:eastAsia="ru-RU"/>
        </w:rPr>
        <w:t xml:space="preserve"> раз</w:t>
      </w:r>
      <w:r w:rsidRPr="00A176A6">
        <w:rPr>
          <w:rFonts w:ascii="Times New Roman" w:eastAsiaTheme="minorEastAsia" w:hAnsi="Times New Roman" w:cs="Times New Roman"/>
          <w:sz w:val="24"/>
          <w:szCs w:val="24"/>
          <w:lang w:eastAsia="ru-RU"/>
        </w:rPr>
        <w:t>;</w:t>
      </w:r>
    </w:p>
    <w:p w14:paraId="68991E68"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 xml:space="preserve">8)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w:t>
      </w:r>
      <w:r>
        <w:rPr>
          <w:rFonts w:ascii="Times New Roman" w:eastAsiaTheme="minorEastAsia" w:hAnsi="Times New Roman" w:cs="Times New Roman"/>
          <w:sz w:val="24"/>
          <w:szCs w:val="24"/>
          <w:lang w:eastAsia="ru-RU"/>
        </w:rPr>
        <w:t>академию</w:t>
      </w:r>
      <w:r w:rsidRPr="00A176A6">
        <w:rPr>
          <w:rFonts w:ascii="Times New Roman" w:eastAsiaTheme="minorEastAsia" w:hAnsi="Times New Roman" w:cs="Times New Roman"/>
          <w:sz w:val="24"/>
          <w:szCs w:val="24"/>
          <w:lang w:eastAsia="ru-RU"/>
        </w:rPr>
        <w:t xml:space="preserve">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w:t>
      </w:r>
      <w:proofErr w:type="gramStart"/>
      <w:r w:rsidRPr="00A176A6">
        <w:rPr>
          <w:rFonts w:ascii="Times New Roman" w:eastAsiaTheme="minorEastAsia" w:hAnsi="Times New Roman" w:cs="Times New Roman"/>
          <w:sz w:val="24"/>
          <w:szCs w:val="24"/>
          <w:lang w:eastAsia="ru-RU"/>
        </w:rPr>
        <w:t>для исключения</w:t>
      </w:r>
      <w:proofErr w:type="gramEnd"/>
      <w:r w:rsidRPr="00A176A6">
        <w:rPr>
          <w:rFonts w:ascii="Times New Roman" w:eastAsiaTheme="minorEastAsia" w:hAnsi="Times New Roman" w:cs="Times New Roman"/>
          <w:sz w:val="24"/>
          <w:szCs w:val="24"/>
          <w:lang w:eastAsia="ru-RU"/>
        </w:rPr>
        <w:t xml:space="preserve"> поступающего из числа зачисленных на обучение.</w:t>
      </w:r>
    </w:p>
    <w:p w14:paraId="55306AE6" w14:textId="77777777" w:rsidR="00A176A6" w:rsidRPr="001B2AC2"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lastRenderedPageBreak/>
        <w:t>8</w:t>
      </w:r>
      <w:r w:rsidR="001B2AC2">
        <w:rPr>
          <w:rFonts w:ascii="Times New Roman" w:eastAsiaTheme="minorEastAsia" w:hAnsi="Times New Roman" w:cs="Times New Roman"/>
          <w:sz w:val="24"/>
          <w:szCs w:val="24"/>
          <w:lang w:eastAsia="ru-RU"/>
        </w:rPr>
        <w:t>1</w:t>
      </w:r>
      <w:r w:rsidRPr="00A176A6">
        <w:rPr>
          <w:rFonts w:ascii="Times New Roman" w:eastAsiaTheme="minorEastAsia" w:hAnsi="Times New Roman" w:cs="Times New Roman"/>
          <w:sz w:val="24"/>
          <w:szCs w:val="24"/>
          <w:lang w:eastAsia="ru-RU"/>
        </w:rPr>
        <w:t xml:space="preserve">. </w:t>
      </w:r>
      <w:r w:rsidRPr="001B2AC2">
        <w:rPr>
          <w:rFonts w:ascii="Times New Roman" w:eastAsiaTheme="minorEastAsia" w:hAnsi="Times New Roman" w:cs="Times New Roman"/>
          <w:sz w:val="24"/>
          <w:szCs w:val="24"/>
          <w:lang w:eastAsia="ru-RU"/>
        </w:rPr>
        <w:t xml:space="preserve">При приеме на обучение в рамках контрольных цифр по программам бакалавриата и программам специалитета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w:t>
      </w:r>
      <w:r w:rsidR="00E80A4C" w:rsidRPr="001B2AC2">
        <w:rPr>
          <w:rFonts w:ascii="Times New Roman" w:eastAsiaTheme="minorEastAsia" w:hAnsi="Times New Roman" w:cs="Times New Roman"/>
          <w:sz w:val="24"/>
          <w:szCs w:val="24"/>
          <w:lang w:eastAsia="ru-RU"/>
        </w:rPr>
        <w:t>академия</w:t>
      </w:r>
      <w:r w:rsidRPr="001B2AC2">
        <w:rPr>
          <w:rFonts w:ascii="Times New Roman" w:eastAsiaTheme="minorEastAsia" w:hAnsi="Times New Roman" w:cs="Times New Roman"/>
          <w:sz w:val="24"/>
          <w:szCs w:val="24"/>
          <w:lang w:eastAsia="ru-RU"/>
        </w:rPr>
        <w:t xml:space="preserve"> самостоятельно устанавливает сроки публикации конкурсных списков, сроки и этапы зачисления.</w:t>
      </w:r>
    </w:p>
    <w:p w14:paraId="3D81E1B5"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8</w:t>
      </w:r>
      <w:r w:rsidR="001B2AC2">
        <w:rPr>
          <w:rFonts w:ascii="Times New Roman" w:eastAsiaTheme="minorEastAsia" w:hAnsi="Times New Roman" w:cs="Times New Roman"/>
          <w:sz w:val="24"/>
          <w:szCs w:val="24"/>
          <w:lang w:eastAsia="ru-RU"/>
        </w:rPr>
        <w:t>2</w:t>
      </w:r>
      <w:r w:rsidRPr="00A176A6">
        <w:rPr>
          <w:rFonts w:ascii="Times New Roman" w:eastAsiaTheme="minorEastAsia" w:hAnsi="Times New Roman" w:cs="Times New Roman"/>
          <w:sz w:val="24"/>
          <w:szCs w:val="24"/>
          <w:lang w:eastAsia="ru-RU"/>
        </w:rPr>
        <w:t xml:space="preserve">. При приеме на обучение по программам бакалавриата и программам специалитета незаполненные места особой квоты, выделенной </w:t>
      </w:r>
      <w:proofErr w:type="gramStart"/>
      <w:r w:rsidRPr="00A176A6">
        <w:rPr>
          <w:rFonts w:ascii="Times New Roman" w:eastAsiaTheme="minorEastAsia" w:hAnsi="Times New Roman" w:cs="Times New Roman"/>
          <w:sz w:val="24"/>
          <w:szCs w:val="24"/>
          <w:lang w:eastAsia="ru-RU"/>
        </w:rPr>
        <w:t>в рамках целевой квоты</w:t>
      </w:r>
      <w:proofErr w:type="gramEnd"/>
      <w:r w:rsidRPr="00A176A6">
        <w:rPr>
          <w:rFonts w:ascii="Times New Roman" w:eastAsiaTheme="minorEastAsia" w:hAnsi="Times New Roman" w:cs="Times New Roman"/>
          <w:sz w:val="24"/>
          <w:szCs w:val="24"/>
          <w:lang w:eastAsia="ru-RU"/>
        </w:rPr>
        <w:t xml:space="preserve"> используются как места особой квоты или целевой квоты.</w:t>
      </w:r>
    </w:p>
    <w:p w14:paraId="3ABCA2AA"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8</w:t>
      </w:r>
      <w:r w:rsidR="001B2AC2">
        <w:rPr>
          <w:rFonts w:ascii="Times New Roman" w:eastAsiaTheme="minorEastAsia" w:hAnsi="Times New Roman" w:cs="Times New Roman"/>
          <w:sz w:val="24"/>
          <w:szCs w:val="24"/>
          <w:lang w:eastAsia="ru-RU"/>
        </w:rPr>
        <w:t>3</w:t>
      </w:r>
      <w:r w:rsidRPr="00A176A6">
        <w:rPr>
          <w:rFonts w:ascii="Times New Roman" w:eastAsiaTheme="minorEastAsia" w:hAnsi="Times New Roman" w:cs="Times New Roman"/>
          <w:sz w:val="24"/>
          <w:szCs w:val="24"/>
          <w:lang w:eastAsia="ru-RU"/>
        </w:rPr>
        <w:t>.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14:paraId="71B9194A"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8</w:t>
      </w:r>
      <w:r w:rsidR="001B2AC2">
        <w:rPr>
          <w:rFonts w:ascii="Times New Roman" w:eastAsiaTheme="minorEastAsia" w:hAnsi="Times New Roman" w:cs="Times New Roman"/>
          <w:sz w:val="24"/>
          <w:szCs w:val="24"/>
          <w:lang w:eastAsia="ru-RU"/>
        </w:rPr>
        <w:t>4</w:t>
      </w:r>
      <w:r w:rsidRPr="00A176A6">
        <w:rPr>
          <w:rFonts w:ascii="Times New Roman" w:eastAsiaTheme="minorEastAsia" w:hAnsi="Times New Roman" w:cs="Times New Roman"/>
          <w:sz w:val="24"/>
          <w:szCs w:val="24"/>
          <w:lang w:eastAsia="ru-RU"/>
        </w:rPr>
        <w:t>.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14:paraId="650C1B4D" w14:textId="77777777" w:rsidR="00A176A6" w:rsidRP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8</w:t>
      </w:r>
      <w:r w:rsidR="001B2AC2">
        <w:rPr>
          <w:rFonts w:ascii="Times New Roman" w:eastAsiaTheme="minorEastAsia" w:hAnsi="Times New Roman" w:cs="Times New Roman"/>
          <w:sz w:val="24"/>
          <w:szCs w:val="24"/>
          <w:lang w:eastAsia="ru-RU"/>
        </w:rPr>
        <w:t>5</w:t>
      </w:r>
      <w:r w:rsidRPr="00A176A6">
        <w:rPr>
          <w:rFonts w:ascii="Times New Roman" w:eastAsiaTheme="minorEastAsia" w:hAnsi="Times New Roman" w:cs="Times New Roman"/>
          <w:sz w:val="24"/>
          <w:szCs w:val="24"/>
          <w:lang w:eastAsia="ru-RU"/>
        </w:rPr>
        <w:t xml:space="preserve">. При зачислении на обучение по договорам об оказании платных образовательных услуг установленное количество мест может быть превышено по решению </w:t>
      </w:r>
      <w:r w:rsidR="00E80A4C">
        <w:rPr>
          <w:rFonts w:ascii="Times New Roman" w:eastAsiaTheme="minorEastAsia" w:hAnsi="Times New Roman" w:cs="Times New Roman"/>
          <w:sz w:val="24"/>
          <w:szCs w:val="24"/>
          <w:lang w:eastAsia="ru-RU"/>
        </w:rPr>
        <w:t>академии</w:t>
      </w:r>
      <w:r w:rsidRPr="00A176A6">
        <w:rPr>
          <w:rFonts w:ascii="Times New Roman" w:eastAsiaTheme="minorEastAsia" w:hAnsi="Times New Roman" w:cs="Times New Roman"/>
          <w:sz w:val="24"/>
          <w:szCs w:val="24"/>
          <w:lang w:eastAsia="ru-RU"/>
        </w:rPr>
        <w:t>. При принятии указанного решения организация зачисляет на обучение всех поступающих, набравших не менее минимального количества баллов</w:t>
      </w:r>
      <w:r w:rsidR="00E80A4C">
        <w:rPr>
          <w:rFonts w:ascii="Times New Roman" w:eastAsiaTheme="minorEastAsia" w:hAnsi="Times New Roman" w:cs="Times New Roman"/>
          <w:sz w:val="24"/>
          <w:szCs w:val="24"/>
          <w:lang w:eastAsia="ru-RU"/>
        </w:rPr>
        <w:t>.</w:t>
      </w:r>
      <w:r w:rsidRPr="00A176A6">
        <w:rPr>
          <w:rFonts w:ascii="Times New Roman" w:eastAsiaTheme="minorEastAsia" w:hAnsi="Times New Roman" w:cs="Times New Roman"/>
          <w:sz w:val="24"/>
          <w:szCs w:val="24"/>
          <w:lang w:eastAsia="ru-RU"/>
        </w:rPr>
        <w:t xml:space="preserve"> </w:t>
      </w:r>
    </w:p>
    <w:p w14:paraId="1C8036B6" w14:textId="77777777" w:rsidR="00A176A6" w:rsidRPr="00A176A6" w:rsidRDefault="001B2AC2"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86</w:t>
      </w:r>
      <w:r w:rsidR="00A176A6" w:rsidRPr="00A176A6">
        <w:rPr>
          <w:rFonts w:ascii="Times New Roman" w:eastAsiaTheme="minorEastAsia" w:hAnsi="Times New Roman" w:cs="Times New Roman"/>
          <w:sz w:val="24"/>
          <w:szCs w:val="24"/>
          <w:lang w:eastAsia="ru-RU"/>
        </w:rPr>
        <w:t xml:space="preserve">. Информирование о зачислении осуществляется в порядке, установленном </w:t>
      </w:r>
      <w:r w:rsidR="00E80A4C">
        <w:rPr>
          <w:rFonts w:ascii="Times New Roman" w:eastAsiaTheme="minorEastAsia" w:hAnsi="Times New Roman" w:cs="Times New Roman"/>
          <w:sz w:val="24"/>
          <w:szCs w:val="24"/>
          <w:lang w:eastAsia="ru-RU"/>
        </w:rPr>
        <w:t>академией</w:t>
      </w:r>
      <w:r w:rsidR="00A176A6" w:rsidRPr="00A176A6">
        <w:rPr>
          <w:rFonts w:ascii="Times New Roman" w:eastAsiaTheme="minorEastAsia" w:hAnsi="Times New Roman" w:cs="Times New Roman"/>
          <w:sz w:val="24"/>
          <w:szCs w:val="24"/>
          <w:lang w:eastAsia="ru-RU"/>
        </w:rPr>
        <w:t>.</w:t>
      </w:r>
    </w:p>
    <w:p w14:paraId="7DBFA082" w14:textId="74695851" w:rsidR="00A176A6" w:rsidRDefault="00A176A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176A6">
        <w:rPr>
          <w:rFonts w:ascii="Times New Roman" w:eastAsiaTheme="minorEastAsia" w:hAnsi="Times New Roman" w:cs="Times New Roman"/>
          <w:sz w:val="24"/>
          <w:szCs w:val="24"/>
          <w:lang w:eastAsia="ru-RU"/>
        </w:rPr>
        <w:t>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14:paraId="3B7D8480" w14:textId="77777777" w:rsidR="00191FD9" w:rsidRDefault="00191FD9" w:rsidP="00AA7C67">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14:paraId="59510448" w14:textId="77777777" w:rsidR="00191FD9" w:rsidRDefault="00191FD9" w:rsidP="00AA7C67">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14:paraId="141E1992" w14:textId="77777777" w:rsidR="006824F7" w:rsidRDefault="001454F1" w:rsidP="00AA7C67">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Зачисление по заочной форме</w:t>
      </w:r>
    </w:p>
    <w:p w14:paraId="61C7C097" w14:textId="77777777" w:rsidR="006824F7" w:rsidRDefault="006824F7" w:rsidP="00AA7C6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14:paraId="473456CB"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B2AC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При приеме на места в рамках контрольных цифр по программам бакалавриата, программам специалитета, программам магистратуры </w:t>
      </w:r>
      <w:r>
        <w:rPr>
          <w:rFonts w:ascii="Times New Roman" w:eastAsia="Times New Roman" w:hAnsi="Times New Roman" w:cs="Times New Roman"/>
          <w:b/>
          <w:sz w:val="24"/>
          <w:szCs w:val="24"/>
          <w:lang w:eastAsia="ru-RU"/>
        </w:rPr>
        <w:t>по заочной форме обучения</w:t>
      </w:r>
      <w:r>
        <w:rPr>
          <w:rFonts w:ascii="Times New Roman" w:eastAsia="Times New Roman" w:hAnsi="Times New Roman" w:cs="Times New Roman"/>
          <w:sz w:val="24"/>
          <w:szCs w:val="24"/>
          <w:lang w:eastAsia="ru-RU"/>
        </w:rPr>
        <w:t xml:space="preserve"> процедуры зачисления проводятся в следующие сроки:</w:t>
      </w:r>
    </w:p>
    <w:p w14:paraId="3DF27FD7"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E80A4C">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августа</w:t>
      </w:r>
      <w:r>
        <w:rPr>
          <w:rFonts w:ascii="Times New Roman" w:eastAsia="Times New Roman" w:hAnsi="Times New Roman" w:cs="Times New Roman"/>
          <w:sz w:val="24"/>
          <w:szCs w:val="24"/>
          <w:lang w:eastAsia="ru-RU"/>
        </w:rPr>
        <w:t xml:space="preserve"> размещение списков, поступающих на официальном сайте и на информационном стенде </w:t>
      </w:r>
      <w:r>
        <w:rPr>
          <w:rFonts w:ascii="Times New Roman" w:eastAsia="Times New Roman" w:hAnsi="Times New Roman" w:cs="Times New Roman"/>
          <w:b/>
          <w:sz w:val="24"/>
          <w:szCs w:val="24"/>
          <w:lang w:eastAsia="ru-RU"/>
        </w:rPr>
        <w:t>первого этапа</w:t>
      </w:r>
      <w:r>
        <w:rPr>
          <w:rFonts w:ascii="Times New Roman" w:eastAsia="Times New Roman" w:hAnsi="Times New Roman" w:cs="Times New Roman"/>
          <w:sz w:val="24"/>
          <w:szCs w:val="24"/>
          <w:lang w:eastAsia="ru-RU"/>
        </w:rPr>
        <w:t>;</w:t>
      </w:r>
    </w:p>
    <w:p w14:paraId="1B1F29A2"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E80A4C">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августа</w:t>
      </w:r>
      <w:r>
        <w:rPr>
          <w:rFonts w:ascii="Times New Roman" w:eastAsia="Times New Roman" w:hAnsi="Times New Roman" w:cs="Times New Roman"/>
          <w:sz w:val="24"/>
          <w:szCs w:val="24"/>
          <w:lang w:eastAsia="ru-RU"/>
        </w:rPr>
        <w:t xml:space="preserve"> завершается прием заявлений о согласии на зачисление от лиц, поступающих без вступительных испытаний, поступающих на места в пределах квот и от лиц, включенных в списки поступающих на основные конкурсные места и желающих быть зачисленными </w:t>
      </w:r>
      <w:r>
        <w:rPr>
          <w:rFonts w:ascii="Times New Roman" w:eastAsia="Times New Roman" w:hAnsi="Times New Roman" w:cs="Times New Roman"/>
          <w:b/>
          <w:sz w:val="24"/>
          <w:szCs w:val="24"/>
          <w:lang w:eastAsia="ru-RU"/>
        </w:rPr>
        <w:t>на первом этапе зачисления</w:t>
      </w:r>
      <w:r>
        <w:rPr>
          <w:rFonts w:ascii="Times New Roman" w:eastAsia="Times New Roman" w:hAnsi="Times New Roman" w:cs="Times New Roman"/>
          <w:sz w:val="24"/>
          <w:szCs w:val="24"/>
          <w:lang w:eastAsia="ru-RU"/>
        </w:rPr>
        <w:t xml:space="preserve"> на основные конкурсные места и на места по договорам с оплатой стоимости обучения;</w:t>
      </w:r>
    </w:p>
    <w:p w14:paraId="158CED1E"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31 августа</w:t>
      </w:r>
      <w:r>
        <w:rPr>
          <w:rFonts w:ascii="Times New Roman" w:eastAsia="Times New Roman" w:hAnsi="Times New Roman" w:cs="Times New Roman"/>
          <w:sz w:val="24"/>
          <w:szCs w:val="24"/>
          <w:lang w:eastAsia="ru-RU"/>
        </w:rPr>
        <w:t xml:space="preserve"> издается приказ о зачислении на места в рамках контрольных цифр, на места по договорам с оплатой стоимости обучения по программам бакалавриата, программам специалитета, программам магистратуры по заочной форме обучения </w:t>
      </w:r>
      <w:r>
        <w:rPr>
          <w:rFonts w:ascii="Times New Roman" w:eastAsia="Times New Roman" w:hAnsi="Times New Roman" w:cs="Times New Roman"/>
          <w:b/>
          <w:sz w:val="24"/>
          <w:szCs w:val="24"/>
          <w:lang w:eastAsia="ru-RU"/>
        </w:rPr>
        <w:t>первого этапа</w:t>
      </w:r>
      <w:r>
        <w:rPr>
          <w:rFonts w:ascii="Times New Roman" w:eastAsia="Times New Roman" w:hAnsi="Times New Roman" w:cs="Times New Roman"/>
          <w:sz w:val="24"/>
          <w:szCs w:val="24"/>
          <w:lang w:eastAsia="ru-RU"/>
        </w:rPr>
        <w:t>.</w:t>
      </w:r>
    </w:p>
    <w:p w14:paraId="5A715364"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E80A4C">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сентября</w:t>
      </w:r>
      <w:r>
        <w:rPr>
          <w:rFonts w:ascii="Times New Roman" w:eastAsia="Times New Roman" w:hAnsi="Times New Roman" w:cs="Times New Roman"/>
          <w:sz w:val="24"/>
          <w:szCs w:val="24"/>
          <w:lang w:eastAsia="ru-RU"/>
        </w:rPr>
        <w:t xml:space="preserve"> размещение списков, поступающих на официальном сайте и на информационном стенде </w:t>
      </w:r>
      <w:r>
        <w:rPr>
          <w:rFonts w:ascii="Times New Roman" w:eastAsia="Times New Roman" w:hAnsi="Times New Roman" w:cs="Times New Roman"/>
          <w:b/>
          <w:sz w:val="24"/>
          <w:szCs w:val="24"/>
          <w:lang w:eastAsia="ru-RU"/>
        </w:rPr>
        <w:t>второго этапа</w:t>
      </w:r>
      <w:r>
        <w:rPr>
          <w:rFonts w:ascii="Times New Roman" w:eastAsia="Times New Roman" w:hAnsi="Times New Roman" w:cs="Times New Roman"/>
          <w:sz w:val="24"/>
          <w:szCs w:val="24"/>
          <w:lang w:eastAsia="ru-RU"/>
        </w:rPr>
        <w:t>;</w:t>
      </w:r>
    </w:p>
    <w:p w14:paraId="489905B5" w14:textId="77777777" w:rsidR="006824F7" w:rsidRDefault="001454F1" w:rsidP="00AA7C67">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80A4C">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сентября</w:t>
      </w:r>
      <w:r>
        <w:rPr>
          <w:rFonts w:ascii="Times New Roman" w:eastAsia="Times New Roman" w:hAnsi="Times New Roman" w:cs="Times New Roman"/>
          <w:sz w:val="24"/>
          <w:szCs w:val="24"/>
          <w:lang w:eastAsia="ru-RU"/>
        </w:rPr>
        <w:t xml:space="preserve"> завершается прием заявлений о согласии на зачисление от лиц, желающих быть зачисленными на втором этапе зачисления </w:t>
      </w:r>
      <w:r>
        <w:rPr>
          <w:rFonts w:ascii="Times New Roman" w:eastAsia="Times New Roman" w:hAnsi="Times New Roman" w:cs="Times New Roman"/>
          <w:b/>
          <w:sz w:val="24"/>
          <w:szCs w:val="24"/>
          <w:lang w:eastAsia="ru-RU"/>
        </w:rPr>
        <w:t>на места по договорам с оплатой стоимости обучения;</w:t>
      </w:r>
    </w:p>
    <w:p w14:paraId="317CDD8D" w14:textId="116FFD5D" w:rsidR="006824F7" w:rsidRDefault="005C2585"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до </w:t>
      </w:r>
      <w:r w:rsidR="001454F1">
        <w:rPr>
          <w:rFonts w:ascii="Times New Roman" w:eastAsia="Times New Roman" w:hAnsi="Times New Roman" w:cs="Times New Roman"/>
          <w:b/>
          <w:sz w:val="24"/>
          <w:szCs w:val="24"/>
          <w:lang w:eastAsia="ru-RU"/>
        </w:rPr>
        <w:t>1</w:t>
      </w:r>
      <w:r w:rsidR="00E80A4C">
        <w:rPr>
          <w:rFonts w:ascii="Times New Roman" w:eastAsia="Times New Roman" w:hAnsi="Times New Roman" w:cs="Times New Roman"/>
          <w:b/>
          <w:sz w:val="24"/>
          <w:szCs w:val="24"/>
          <w:lang w:eastAsia="ru-RU"/>
        </w:rPr>
        <w:t>6</w:t>
      </w:r>
      <w:r w:rsidR="001454F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ноября</w:t>
      </w:r>
      <w:r w:rsidR="001454F1">
        <w:rPr>
          <w:rFonts w:ascii="Times New Roman" w:eastAsia="Times New Roman" w:hAnsi="Times New Roman" w:cs="Times New Roman"/>
          <w:sz w:val="24"/>
          <w:szCs w:val="24"/>
          <w:lang w:eastAsia="ru-RU"/>
        </w:rPr>
        <w:t xml:space="preserve"> </w:t>
      </w:r>
      <w:r w:rsidRPr="005C2585">
        <w:rPr>
          <w:rFonts w:ascii="Times New Roman" w:eastAsia="Times New Roman" w:hAnsi="Times New Roman" w:cs="Times New Roman"/>
          <w:sz w:val="24"/>
          <w:szCs w:val="24"/>
          <w:lang w:eastAsia="ru-RU"/>
        </w:rPr>
        <w:t xml:space="preserve">производится зачисление </w:t>
      </w:r>
      <w:r>
        <w:rPr>
          <w:rFonts w:ascii="Times New Roman" w:eastAsia="Times New Roman" w:hAnsi="Times New Roman" w:cs="Times New Roman"/>
          <w:b/>
          <w:sz w:val="24"/>
          <w:szCs w:val="24"/>
          <w:lang w:eastAsia="ru-RU"/>
        </w:rPr>
        <w:t>на места по договорам с оплатой стоимости обучения</w:t>
      </w:r>
      <w:r w:rsidRPr="005C2585">
        <w:rPr>
          <w:rFonts w:ascii="Times New Roman" w:eastAsia="Times New Roman" w:hAnsi="Times New Roman" w:cs="Times New Roman"/>
          <w:sz w:val="24"/>
          <w:szCs w:val="24"/>
          <w:lang w:eastAsia="ru-RU"/>
        </w:rPr>
        <w:t xml:space="preserve"> по программам бакалавриата, программам специалитета, программам магистратуры по заочной форме обучения второго этапа</w:t>
      </w:r>
      <w:r w:rsidR="001454F1">
        <w:rPr>
          <w:rFonts w:ascii="Times New Roman" w:eastAsia="Times New Roman" w:hAnsi="Times New Roman" w:cs="Times New Roman"/>
          <w:sz w:val="24"/>
          <w:szCs w:val="24"/>
          <w:lang w:eastAsia="ru-RU"/>
        </w:rPr>
        <w:t>.</w:t>
      </w:r>
    </w:p>
    <w:p w14:paraId="1E4C3A2C"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B2AC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Поступающий, на</w:t>
      </w:r>
      <w:bookmarkStart w:id="44" w:name="_GoBack"/>
      <w:bookmarkEnd w:id="44"/>
      <w:r>
        <w:rPr>
          <w:rFonts w:ascii="Times New Roman" w:eastAsia="Times New Roman" w:hAnsi="Times New Roman" w:cs="Times New Roman"/>
          <w:sz w:val="24"/>
          <w:szCs w:val="24"/>
          <w:lang w:eastAsia="ru-RU"/>
        </w:rPr>
        <w:t xml:space="preserve">правивший (доверенное лицо поступающего, направившего) документы через операторов почтовой связи общего пользования, при представлении оригинала </w:t>
      </w:r>
      <w:r>
        <w:rPr>
          <w:rFonts w:ascii="Times New Roman" w:eastAsia="Times New Roman" w:hAnsi="Times New Roman" w:cs="Times New Roman"/>
          <w:sz w:val="24"/>
          <w:szCs w:val="24"/>
          <w:lang w:eastAsia="ru-RU"/>
        </w:rPr>
        <w:lastRenderedPageBreak/>
        <w:t>документа установленного образца (заявления о согласии на зачисление</w:t>
      </w:r>
      <w:r w:rsidR="00E80A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порядке, представляет оригинал документа, удостоверяющего его личность</w:t>
      </w:r>
      <w:r w:rsidR="00E80A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6D607C8E" w14:textId="77777777" w:rsidR="006824F7" w:rsidRDefault="001454F1"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B2AC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Представленные поступающим оригиналы документов возвращаются лицу, отозвавшему поданные документы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w:t>
      </w:r>
      <w:r w:rsidR="00BA044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 рабочих дней соответственно после отзыва поданных документов или после подведения итогов конкурса.</w:t>
      </w:r>
    </w:p>
    <w:p w14:paraId="299733DF" w14:textId="77777777" w:rsidR="006824F7" w:rsidRDefault="001B2AC2" w:rsidP="00AA7C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1454F1">
        <w:rPr>
          <w:rFonts w:ascii="Times New Roman" w:eastAsia="Times New Roman" w:hAnsi="Times New Roman" w:cs="Times New Roman"/>
          <w:sz w:val="24"/>
          <w:szCs w:val="24"/>
          <w:lang w:eastAsia="ru-RU"/>
        </w:rPr>
        <w:t xml:space="preserve">. Приказы о зачислении, размещенные на официальном сайте, должны быть доступны пользователям </w:t>
      </w:r>
      <w:r w:rsidR="001454F1">
        <w:rPr>
          <w:rFonts w:ascii="Times New Roman" w:eastAsia="Times New Roman" w:hAnsi="Times New Roman" w:cs="Times New Roman"/>
          <w:b/>
          <w:sz w:val="24"/>
          <w:szCs w:val="24"/>
          <w:lang w:eastAsia="ru-RU"/>
        </w:rPr>
        <w:t>в течение 6 месяцев</w:t>
      </w:r>
      <w:r w:rsidR="001454F1">
        <w:rPr>
          <w:rFonts w:ascii="Times New Roman" w:eastAsia="Times New Roman" w:hAnsi="Times New Roman" w:cs="Times New Roman"/>
          <w:sz w:val="24"/>
          <w:szCs w:val="24"/>
          <w:lang w:eastAsia="ru-RU"/>
        </w:rPr>
        <w:t xml:space="preserve"> со дня их издания.</w:t>
      </w:r>
    </w:p>
    <w:p w14:paraId="28ADB539" w14:textId="77777777" w:rsidR="006824F7" w:rsidRDefault="006824F7" w:rsidP="00AA7C67">
      <w:pPr>
        <w:spacing w:after="0" w:line="240" w:lineRule="auto"/>
        <w:ind w:firstLine="709"/>
        <w:jc w:val="both"/>
        <w:rPr>
          <w:rFonts w:ascii="Times New Roman" w:eastAsia="Times New Roman" w:hAnsi="Times New Roman" w:cs="Times New Roman"/>
          <w:sz w:val="24"/>
          <w:szCs w:val="24"/>
          <w:lang w:eastAsia="ru-RU"/>
        </w:rPr>
      </w:pPr>
    </w:p>
    <w:p w14:paraId="2B0E22ED" w14:textId="77777777" w:rsidR="006824F7" w:rsidRDefault="001454F1" w:rsidP="00AA7C67">
      <w:pPr>
        <w:pStyle w:val="1"/>
        <w:spacing w:before="0" w:beforeAutospacing="0" w:after="0" w:afterAutospacing="0"/>
        <w:ind w:firstLine="709"/>
        <w:rPr>
          <w:sz w:val="32"/>
          <w:szCs w:val="32"/>
        </w:rPr>
      </w:pPr>
      <w:bookmarkStart w:id="45" w:name="_Toc399838764"/>
      <w:bookmarkStart w:id="46" w:name="_Toc463945675"/>
      <w:bookmarkEnd w:id="45"/>
      <w:r>
        <w:rPr>
          <w:sz w:val="32"/>
          <w:szCs w:val="32"/>
        </w:rPr>
        <w:t>XI. Особенности организации приема</w:t>
      </w:r>
      <w:bookmarkEnd w:id="46"/>
      <w:r>
        <w:rPr>
          <w:sz w:val="32"/>
          <w:szCs w:val="32"/>
        </w:rPr>
        <w:t xml:space="preserve"> на целевое обучение</w:t>
      </w:r>
    </w:p>
    <w:p w14:paraId="585EA20E" w14:textId="77777777" w:rsidR="00191FD9" w:rsidRDefault="00191FD9" w:rsidP="00AA7C67">
      <w:pPr>
        <w:pStyle w:val="1"/>
        <w:spacing w:before="0" w:beforeAutospacing="0" w:after="0" w:afterAutospacing="0"/>
        <w:ind w:firstLine="709"/>
        <w:rPr>
          <w:sz w:val="32"/>
          <w:szCs w:val="32"/>
        </w:rPr>
      </w:pPr>
    </w:p>
    <w:p w14:paraId="417BE99F" w14:textId="77777777" w:rsidR="006824F7" w:rsidRDefault="001454F1"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9</w:t>
      </w:r>
      <w:r w:rsidR="001B2AC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Pr>
          <w:rFonts w:ascii="Calibri" w:eastAsiaTheme="minorEastAsia" w:hAnsi="Calibri" w:cs="Calibri"/>
          <w:lang w:eastAsia="ru-RU"/>
        </w:rPr>
        <w:t xml:space="preserve"> </w:t>
      </w:r>
      <w:r>
        <w:rPr>
          <w:rFonts w:ascii="Times New Roman" w:eastAsiaTheme="minorEastAsia" w:hAnsi="Times New Roman" w:cs="Times New Roman"/>
          <w:sz w:val="24"/>
          <w:szCs w:val="24"/>
          <w:lang w:eastAsia="ru-RU"/>
        </w:rPr>
        <w:t>Академия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или количеством мест для приема на целевое обучение, установленным учредителем.</w:t>
      </w:r>
    </w:p>
    <w:p w14:paraId="49BE603D" w14:textId="77777777" w:rsidR="00113DC6" w:rsidRPr="00113DC6" w:rsidRDefault="001454F1"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1B2AC2">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 </w:t>
      </w:r>
      <w:bookmarkStart w:id="47" w:name="_Toc399838765"/>
      <w:bookmarkStart w:id="48" w:name="_Toc463945676"/>
      <w:bookmarkEnd w:id="47"/>
      <w:r w:rsidR="00113DC6" w:rsidRPr="00113DC6">
        <w:rPr>
          <w:rFonts w:ascii="Times New Roman" w:eastAsiaTheme="minorEastAsia" w:hAnsi="Times New Roman" w:cs="Times New Roman"/>
          <w:sz w:val="24"/>
          <w:szCs w:val="24"/>
          <w:lang w:eastAsia="ru-RU"/>
        </w:rPr>
        <w:t xml:space="preserve">При приеме на места в пределах целевой квоты проводится однопрофильный конкурс. </w:t>
      </w:r>
    </w:p>
    <w:p w14:paraId="277ED815" w14:textId="77777777" w:rsidR="00113DC6" w:rsidRPr="00113DC6" w:rsidRDefault="00113DC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13DC6">
        <w:rPr>
          <w:rFonts w:ascii="Times New Roman" w:eastAsiaTheme="minorEastAsia" w:hAnsi="Times New Roman" w:cs="Times New Roman"/>
          <w:sz w:val="24"/>
          <w:szCs w:val="24"/>
          <w:lang w:eastAsia="ru-RU"/>
        </w:rPr>
        <w:t>9</w:t>
      </w:r>
      <w:r w:rsidR="001B2AC2">
        <w:rPr>
          <w:rFonts w:ascii="Times New Roman" w:eastAsiaTheme="minorEastAsia" w:hAnsi="Times New Roman" w:cs="Times New Roman"/>
          <w:sz w:val="24"/>
          <w:szCs w:val="24"/>
          <w:lang w:eastAsia="ru-RU"/>
        </w:rPr>
        <w:t>3</w:t>
      </w:r>
      <w:r w:rsidRPr="00113DC6">
        <w:rPr>
          <w:rFonts w:ascii="Times New Roman" w:eastAsiaTheme="minorEastAsia" w:hAnsi="Times New Roman" w:cs="Times New Roman"/>
          <w:sz w:val="24"/>
          <w:szCs w:val="24"/>
          <w:lang w:eastAsia="ru-RU"/>
        </w:rPr>
        <w:t>.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N 273-ФЗ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14:paraId="483461E3" w14:textId="77777777" w:rsidR="00113DC6" w:rsidRPr="00113DC6" w:rsidRDefault="00113DC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13DC6">
        <w:rPr>
          <w:rFonts w:ascii="Times New Roman" w:eastAsiaTheme="minorEastAsia" w:hAnsi="Times New Roman" w:cs="Times New Roman"/>
          <w:sz w:val="24"/>
          <w:szCs w:val="24"/>
          <w:lang w:eastAsia="ru-RU"/>
        </w:rPr>
        <w:t xml:space="preserve">94. При подаче заявления о приеме на целевое обучение поступающий представляет помимо документов, указанных в </w:t>
      </w:r>
      <w:bookmarkStart w:id="49" w:name="_Hlk86585415"/>
      <w:r w:rsidRPr="001B2AC2">
        <w:rPr>
          <w:rFonts w:ascii="Times New Roman" w:eastAsiaTheme="minorEastAsia" w:hAnsi="Times New Roman" w:cs="Times New Roman"/>
          <w:sz w:val="24"/>
          <w:szCs w:val="24"/>
          <w:lang w:eastAsia="ru-RU"/>
        </w:rPr>
        <w:t xml:space="preserve">пункте </w:t>
      </w:r>
      <w:r w:rsidR="001B2AC2" w:rsidRPr="001B2AC2">
        <w:rPr>
          <w:rFonts w:ascii="Times New Roman" w:eastAsiaTheme="minorEastAsia" w:hAnsi="Times New Roman" w:cs="Times New Roman"/>
          <w:sz w:val="24"/>
          <w:szCs w:val="24"/>
          <w:lang w:eastAsia="ru-RU"/>
        </w:rPr>
        <w:t>33 Правил</w:t>
      </w:r>
      <w:bookmarkEnd w:id="49"/>
      <w:r w:rsidRPr="00113DC6">
        <w:rPr>
          <w:rFonts w:ascii="Times New Roman" w:eastAsiaTheme="minorEastAsia" w:hAnsi="Times New Roman" w:cs="Times New Roman"/>
          <w:sz w:val="24"/>
          <w:szCs w:val="24"/>
          <w:lang w:eastAsia="ru-RU"/>
        </w:rPr>
        <w:t>,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14:paraId="1C9C2D84" w14:textId="77777777" w:rsidR="00113DC6" w:rsidRPr="00113DC6" w:rsidRDefault="00113DC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13DC6">
        <w:rPr>
          <w:rFonts w:ascii="Times New Roman" w:eastAsiaTheme="minorEastAsia" w:hAnsi="Times New Roman" w:cs="Times New Roman"/>
          <w:sz w:val="24"/>
          <w:szCs w:val="24"/>
          <w:lang w:eastAsia="ru-RU"/>
        </w:rPr>
        <w:t>95. В случае если федеральный государственный орган детализировал целевую квоту по специальности, направлению подготовки путем установления количества мест с указанием заказчиков целевого обучения (далее - детализированная целевая квота):</w:t>
      </w:r>
    </w:p>
    <w:p w14:paraId="2E8AD195" w14:textId="77777777" w:rsidR="00113DC6" w:rsidRPr="00113DC6" w:rsidRDefault="00113DC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академия</w:t>
      </w:r>
      <w:r w:rsidRPr="00113DC6">
        <w:rPr>
          <w:rFonts w:ascii="Times New Roman" w:eastAsiaTheme="minorEastAsia" w:hAnsi="Times New Roman" w:cs="Times New Roman"/>
          <w:sz w:val="24"/>
          <w:szCs w:val="24"/>
          <w:lang w:eastAsia="ru-RU"/>
        </w:rPr>
        <w:t xml:space="preserve"> проводит отдельный конкурс по каждой детализированной целевой квоте;</w:t>
      </w:r>
    </w:p>
    <w:p w14:paraId="1E97168D" w14:textId="77777777" w:rsidR="00113DC6" w:rsidRPr="00113DC6" w:rsidRDefault="00113DC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13DC6">
        <w:rPr>
          <w:rFonts w:ascii="Times New Roman" w:eastAsiaTheme="minorEastAsia" w:hAnsi="Times New Roman" w:cs="Times New Roman"/>
          <w:sz w:val="24"/>
          <w:szCs w:val="24"/>
          <w:lang w:eastAsia="ru-RU"/>
        </w:rPr>
        <w:t>поступающий участвует в конкурсе по одной детализированной целевой квоте по данной специальности или направлению подготовки;</w:t>
      </w:r>
    </w:p>
    <w:p w14:paraId="2548D566" w14:textId="77777777" w:rsidR="00113DC6" w:rsidRDefault="00113DC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13DC6">
        <w:rPr>
          <w:rFonts w:ascii="Times New Roman" w:eastAsiaTheme="minorEastAsia" w:hAnsi="Times New Roman" w:cs="Times New Roman"/>
          <w:sz w:val="24"/>
          <w:szCs w:val="24"/>
          <w:lang w:eastAsia="ru-RU"/>
        </w:rP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14:paraId="762F6A0A" w14:textId="77777777" w:rsidR="00113DC6" w:rsidRDefault="00113DC6" w:rsidP="00AA7C67">
      <w:pPr>
        <w:widowControl w:val="0"/>
        <w:autoSpaceDE w:val="0"/>
        <w:autoSpaceDN w:val="0"/>
        <w:spacing w:after="0" w:line="240" w:lineRule="auto"/>
        <w:ind w:firstLine="709"/>
        <w:jc w:val="center"/>
        <w:rPr>
          <w:rFonts w:ascii="Times New Roman" w:hAnsi="Times New Roman" w:cs="Times New Roman"/>
          <w:sz w:val="32"/>
          <w:szCs w:val="32"/>
        </w:rPr>
      </w:pPr>
    </w:p>
    <w:p w14:paraId="1404067C" w14:textId="77777777" w:rsidR="006824F7" w:rsidRPr="00191FD9" w:rsidRDefault="001454F1" w:rsidP="00AA7C67">
      <w:pPr>
        <w:widowControl w:val="0"/>
        <w:autoSpaceDE w:val="0"/>
        <w:autoSpaceDN w:val="0"/>
        <w:spacing w:after="0" w:line="240" w:lineRule="auto"/>
        <w:ind w:firstLine="709"/>
        <w:jc w:val="center"/>
        <w:rPr>
          <w:rFonts w:ascii="Times New Roman" w:hAnsi="Times New Roman" w:cs="Times New Roman"/>
          <w:b/>
          <w:bCs/>
          <w:sz w:val="32"/>
          <w:szCs w:val="32"/>
        </w:rPr>
      </w:pPr>
      <w:r w:rsidRPr="00191FD9">
        <w:rPr>
          <w:rFonts w:ascii="Times New Roman" w:hAnsi="Times New Roman" w:cs="Times New Roman"/>
          <w:b/>
          <w:bCs/>
          <w:sz w:val="32"/>
          <w:szCs w:val="32"/>
        </w:rPr>
        <w:t>ХII. Особенности проведения приема иностранных граждан и лиц без гражданства</w:t>
      </w:r>
      <w:bookmarkEnd w:id="48"/>
    </w:p>
    <w:p w14:paraId="79797878" w14:textId="77777777" w:rsidR="00113DC6" w:rsidRPr="00113DC6" w:rsidRDefault="001454F1"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9</w:t>
      </w:r>
      <w:r w:rsidR="001B2AC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113DC6" w:rsidRPr="00113DC6">
        <w:rPr>
          <w:rFonts w:ascii="Times New Roman" w:eastAsiaTheme="minorEastAsia" w:hAnsi="Times New Roman" w:cs="Times New Roman"/>
          <w:sz w:val="24"/>
          <w:szCs w:val="24"/>
          <w:lang w:eastAsia="ru-RU"/>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&lt;40&gt;.</w:t>
      </w:r>
    </w:p>
    <w:p w14:paraId="440F80FD" w14:textId="77777777" w:rsidR="00113DC6" w:rsidRPr="00113DC6" w:rsidRDefault="00113DC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13DC6">
        <w:rPr>
          <w:rFonts w:ascii="Times New Roman" w:eastAsiaTheme="minorEastAsia" w:hAnsi="Times New Roman" w:cs="Times New Roman"/>
          <w:sz w:val="24"/>
          <w:szCs w:val="24"/>
          <w:lang w:eastAsia="ru-RU"/>
        </w:rPr>
        <w:t>9</w:t>
      </w:r>
      <w:r w:rsidR="001B2AC2">
        <w:rPr>
          <w:rFonts w:ascii="Times New Roman" w:eastAsiaTheme="minorEastAsia" w:hAnsi="Times New Roman" w:cs="Times New Roman"/>
          <w:sz w:val="24"/>
          <w:szCs w:val="24"/>
          <w:lang w:eastAsia="ru-RU"/>
        </w:rPr>
        <w:t>7</w:t>
      </w:r>
      <w:r w:rsidRPr="00113DC6">
        <w:rPr>
          <w:rFonts w:ascii="Times New Roman" w:eastAsiaTheme="minorEastAsia" w:hAnsi="Times New Roman" w:cs="Times New Roman"/>
          <w:sz w:val="24"/>
          <w:szCs w:val="24"/>
          <w:lang w:eastAsia="ru-RU"/>
        </w:rPr>
        <w:t xml:space="preserve">.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w:t>
      </w:r>
      <w:r>
        <w:rPr>
          <w:rFonts w:ascii="Times New Roman" w:eastAsiaTheme="minorEastAsia" w:hAnsi="Times New Roman" w:cs="Times New Roman"/>
          <w:sz w:val="24"/>
          <w:szCs w:val="24"/>
          <w:lang w:eastAsia="ru-RU"/>
        </w:rPr>
        <w:t>академии</w:t>
      </w:r>
      <w:r w:rsidRPr="00113DC6">
        <w:rPr>
          <w:rFonts w:ascii="Times New Roman" w:eastAsiaTheme="minorEastAsia" w:hAnsi="Times New Roman" w:cs="Times New Roman"/>
          <w:sz w:val="24"/>
          <w:szCs w:val="24"/>
          <w:lang w:eastAsia="ru-RU"/>
        </w:rPr>
        <w:t>.</w:t>
      </w:r>
    </w:p>
    <w:p w14:paraId="21D44B3F" w14:textId="77777777" w:rsidR="00113DC6" w:rsidRPr="00113DC6" w:rsidRDefault="001B2AC2"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98</w:t>
      </w:r>
      <w:r w:rsidR="00113DC6" w:rsidRPr="00113DC6">
        <w:rPr>
          <w:rFonts w:ascii="Times New Roman" w:eastAsiaTheme="minorEastAsia" w:hAnsi="Times New Roman" w:cs="Times New Roman"/>
          <w:sz w:val="24"/>
          <w:szCs w:val="24"/>
          <w:lang w:eastAsia="ru-RU"/>
        </w:rPr>
        <w:t xml:space="preserve">. Иностранные граждане, которые поступают на обучение на основании международных договоров, представляют помимо документов, указанных в </w:t>
      </w:r>
      <w:r w:rsidRPr="001B2AC2">
        <w:rPr>
          <w:rFonts w:ascii="Times New Roman" w:eastAsiaTheme="minorEastAsia" w:hAnsi="Times New Roman" w:cs="Times New Roman"/>
          <w:sz w:val="24"/>
          <w:szCs w:val="24"/>
          <w:lang w:eastAsia="ru-RU"/>
        </w:rPr>
        <w:t>пункте 33 Правил</w:t>
      </w:r>
      <w:r w:rsidR="00113DC6" w:rsidRPr="00113DC6">
        <w:rPr>
          <w:rFonts w:ascii="Times New Roman" w:eastAsiaTheme="minorEastAsia" w:hAnsi="Times New Roman" w:cs="Times New Roman"/>
          <w:sz w:val="24"/>
          <w:szCs w:val="24"/>
          <w:lang w:eastAsia="ru-RU"/>
        </w:rPr>
        <w:t xml:space="preserve">, документы, подтверждающие их отнесение к числу лиц, указанных в соответствующих международных </w:t>
      </w:r>
      <w:r w:rsidR="00113DC6" w:rsidRPr="00113DC6">
        <w:rPr>
          <w:rFonts w:ascii="Times New Roman" w:eastAsiaTheme="minorEastAsia" w:hAnsi="Times New Roman" w:cs="Times New Roman"/>
          <w:sz w:val="24"/>
          <w:szCs w:val="24"/>
          <w:lang w:eastAsia="ru-RU"/>
        </w:rPr>
        <w:lastRenderedPageBreak/>
        <w:t>договорах.</w:t>
      </w:r>
    </w:p>
    <w:p w14:paraId="6857617D" w14:textId="77777777" w:rsidR="00113DC6" w:rsidRPr="00113DC6" w:rsidRDefault="001B2AC2"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99</w:t>
      </w:r>
      <w:r w:rsidR="00113DC6" w:rsidRPr="00113DC6">
        <w:rPr>
          <w:rFonts w:ascii="Times New Roman" w:eastAsiaTheme="minorEastAsia" w:hAnsi="Times New Roman" w:cs="Times New Roman"/>
          <w:sz w:val="24"/>
          <w:szCs w:val="24"/>
          <w:lang w:eastAsia="ru-RU"/>
        </w:rPr>
        <w:t xml:space="preserve">.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r w:rsidRPr="001B2AC2">
        <w:rPr>
          <w:rFonts w:ascii="Times New Roman" w:eastAsiaTheme="minorEastAsia" w:hAnsi="Times New Roman" w:cs="Times New Roman"/>
          <w:sz w:val="24"/>
          <w:szCs w:val="24"/>
          <w:lang w:eastAsia="ru-RU"/>
        </w:rPr>
        <w:t>пункте 33 Правил</w:t>
      </w:r>
      <w:r w:rsidR="00113DC6" w:rsidRPr="00113DC6">
        <w:rPr>
          <w:rFonts w:ascii="Times New Roman" w:eastAsiaTheme="minorEastAsia" w:hAnsi="Times New Roman" w:cs="Times New Roman"/>
          <w:sz w:val="24"/>
          <w:szCs w:val="24"/>
          <w:lang w:eastAsia="ru-RU"/>
        </w:rPr>
        <w:t>, оригиналы или копии документов, предусмотренных статьей 17 Федерального закона от 24 мая 1999 г. N 99-ФЗ "О государственной политике Российской Федерации в отношении соотечественников за рубежом" &lt;41&gt;.</w:t>
      </w:r>
    </w:p>
    <w:p w14:paraId="7B43DBB0" w14:textId="77777777" w:rsidR="00113DC6" w:rsidRPr="00113DC6" w:rsidRDefault="00113DC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13DC6">
        <w:rPr>
          <w:rFonts w:ascii="Times New Roman" w:eastAsiaTheme="minorEastAsia" w:hAnsi="Times New Roman" w:cs="Times New Roman"/>
          <w:sz w:val="24"/>
          <w:szCs w:val="24"/>
          <w:lang w:eastAsia="ru-RU"/>
        </w:rPr>
        <w:t>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законом N 273-ФЗ, если иное не предусмотрено международным договором Российской Федерации.</w:t>
      </w:r>
    </w:p>
    <w:p w14:paraId="754FE2A0" w14:textId="77777777" w:rsidR="00113DC6" w:rsidRPr="00113DC6" w:rsidRDefault="00113DC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13DC6">
        <w:rPr>
          <w:rFonts w:ascii="Times New Roman" w:eastAsiaTheme="minorEastAsia" w:hAnsi="Times New Roman" w:cs="Times New Roman"/>
          <w:sz w:val="24"/>
          <w:szCs w:val="24"/>
          <w:lang w:eastAsia="ru-RU"/>
        </w:rPr>
        <w:t>10</w:t>
      </w:r>
      <w:r w:rsidR="001B2AC2">
        <w:rPr>
          <w:rFonts w:ascii="Times New Roman" w:eastAsiaTheme="minorEastAsia" w:hAnsi="Times New Roman" w:cs="Times New Roman"/>
          <w:sz w:val="24"/>
          <w:szCs w:val="24"/>
          <w:lang w:eastAsia="ru-RU"/>
        </w:rPr>
        <w:t>0</w:t>
      </w:r>
      <w:r w:rsidRPr="00113DC6">
        <w:rPr>
          <w:rFonts w:ascii="Times New Roman" w:eastAsiaTheme="minorEastAsia" w:hAnsi="Times New Roman" w:cs="Times New Roman"/>
          <w:sz w:val="24"/>
          <w:szCs w:val="24"/>
          <w:lang w:eastAsia="ru-RU"/>
        </w:rPr>
        <w:t xml:space="preserve">. При приеме на обучение по программам бакалавриата и программам специалитета по договорам об оказании платных образовательных услуг </w:t>
      </w:r>
      <w:r>
        <w:rPr>
          <w:rFonts w:ascii="Times New Roman" w:eastAsiaTheme="minorEastAsia" w:hAnsi="Times New Roman" w:cs="Times New Roman"/>
          <w:sz w:val="24"/>
          <w:szCs w:val="24"/>
          <w:lang w:eastAsia="ru-RU"/>
        </w:rPr>
        <w:t>академия</w:t>
      </w:r>
      <w:r w:rsidRPr="00113DC6">
        <w:rPr>
          <w:rFonts w:ascii="Times New Roman" w:eastAsiaTheme="minorEastAsia" w:hAnsi="Times New Roman" w:cs="Times New Roman"/>
          <w:sz w:val="24"/>
          <w:szCs w:val="24"/>
          <w:lang w:eastAsia="ru-RU"/>
        </w:rPr>
        <w:t xml:space="preserve"> устанавливает </w:t>
      </w:r>
      <w:proofErr w:type="gramStart"/>
      <w:r w:rsidRPr="00113DC6">
        <w:rPr>
          <w:rFonts w:ascii="Times New Roman" w:eastAsiaTheme="minorEastAsia" w:hAnsi="Times New Roman" w:cs="Times New Roman"/>
          <w:sz w:val="24"/>
          <w:szCs w:val="24"/>
          <w:lang w:eastAsia="ru-RU"/>
        </w:rPr>
        <w:t>перечень вступительных испытаний</w:t>
      </w:r>
      <w:proofErr w:type="gramEnd"/>
      <w:r>
        <w:rPr>
          <w:rFonts w:ascii="Times New Roman" w:eastAsiaTheme="minorEastAsia" w:hAnsi="Times New Roman" w:cs="Times New Roman"/>
          <w:sz w:val="24"/>
          <w:szCs w:val="24"/>
          <w:lang w:eastAsia="ru-RU"/>
        </w:rPr>
        <w:t xml:space="preserve"> соответствующий вступительным испытаниям проводимым для граждан РФ</w:t>
      </w:r>
      <w:r w:rsidRPr="00113DC6">
        <w:rPr>
          <w:rFonts w:ascii="Times New Roman" w:eastAsiaTheme="minorEastAsia" w:hAnsi="Times New Roman" w:cs="Times New Roman"/>
          <w:sz w:val="24"/>
          <w:szCs w:val="24"/>
          <w:lang w:eastAsia="ru-RU"/>
        </w:rPr>
        <w:t>.</w:t>
      </w:r>
    </w:p>
    <w:p w14:paraId="14B5FF5A" w14:textId="77777777" w:rsidR="00113DC6" w:rsidRPr="00113DC6" w:rsidRDefault="00113DC6" w:rsidP="00AA7C67">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13DC6">
        <w:rPr>
          <w:rFonts w:ascii="Times New Roman" w:eastAsiaTheme="minorEastAsia" w:hAnsi="Times New Roman" w:cs="Times New Roman"/>
          <w:sz w:val="24"/>
          <w:szCs w:val="24"/>
          <w:lang w:eastAsia="ru-RU"/>
        </w:rPr>
        <w:t>10</w:t>
      </w:r>
      <w:r w:rsidR="001B2AC2">
        <w:rPr>
          <w:rFonts w:ascii="Times New Roman" w:eastAsiaTheme="minorEastAsia" w:hAnsi="Times New Roman" w:cs="Times New Roman"/>
          <w:sz w:val="24"/>
          <w:szCs w:val="24"/>
          <w:lang w:eastAsia="ru-RU"/>
        </w:rPr>
        <w:t>1</w:t>
      </w:r>
      <w:r w:rsidRPr="00113DC6">
        <w:rPr>
          <w:rFonts w:ascii="Times New Roman" w:eastAsiaTheme="minorEastAsia" w:hAnsi="Times New Roman" w:cs="Times New Roman"/>
          <w:sz w:val="24"/>
          <w:szCs w:val="24"/>
          <w:lang w:eastAsia="ru-RU"/>
        </w:rPr>
        <w:t xml:space="preserve">. При подаче документов иностранный гражданин или лицо без гражданства представляет в соответствии с </w:t>
      </w:r>
      <w:r w:rsidRPr="001B2AC2">
        <w:rPr>
          <w:rFonts w:ascii="Times New Roman" w:eastAsiaTheme="minorEastAsia" w:hAnsi="Times New Roman" w:cs="Times New Roman"/>
          <w:sz w:val="24"/>
          <w:szCs w:val="24"/>
          <w:lang w:eastAsia="ru-RU"/>
        </w:rPr>
        <w:t>подпунктом 1</w:t>
      </w:r>
      <w:r w:rsidRPr="00D45207">
        <w:rPr>
          <w:rFonts w:ascii="Times New Roman" w:eastAsiaTheme="minorEastAsia" w:hAnsi="Times New Roman" w:cs="Times New Roman"/>
          <w:color w:val="FF0000"/>
          <w:sz w:val="24"/>
          <w:szCs w:val="24"/>
          <w:lang w:eastAsia="ru-RU"/>
        </w:rPr>
        <w:t xml:space="preserve"> </w:t>
      </w:r>
      <w:r w:rsidR="001B2AC2" w:rsidRPr="001B2AC2">
        <w:rPr>
          <w:rFonts w:ascii="Times New Roman" w:eastAsiaTheme="minorEastAsia" w:hAnsi="Times New Roman" w:cs="Times New Roman"/>
          <w:sz w:val="24"/>
          <w:szCs w:val="24"/>
          <w:lang w:eastAsia="ru-RU"/>
        </w:rPr>
        <w:t>пункте 33 Правил</w:t>
      </w:r>
      <w:r w:rsidR="001B2AC2" w:rsidRPr="00113DC6">
        <w:rPr>
          <w:rFonts w:ascii="Times New Roman" w:eastAsiaTheme="minorEastAsia" w:hAnsi="Times New Roman" w:cs="Times New Roman"/>
          <w:sz w:val="24"/>
          <w:szCs w:val="24"/>
          <w:lang w:eastAsia="ru-RU"/>
        </w:rPr>
        <w:t xml:space="preserve"> </w:t>
      </w:r>
      <w:r w:rsidRPr="00113DC6">
        <w:rPr>
          <w:rFonts w:ascii="Times New Roman" w:eastAsiaTheme="minorEastAsia" w:hAnsi="Times New Roman" w:cs="Times New Roman"/>
          <w:sz w:val="24"/>
          <w:szCs w:val="24"/>
          <w:lang w:eastAsia="ru-RU"/>
        </w:rPr>
        <w:t>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&lt;43&gt;.</w:t>
      </w:r>
    </w:p>
    <w:p w14:paraId="2511D07A" w14:textId="77777777" w:rsidR="006A14E4" w:rsidRDefault="006A14E4" w:rsidP="00AA7C67">
      <w:pPr>
        <w:widowControl w:val="0"/>
        <w:autoSpaceDE w:val="0"/>
        <w:autoSpaceDN w:val="0"/>
        <w:spacing w:after="0" w:line="240" w:lineRule="auto"/>
        <w:ind w:firstLine="709"/>
        <w:jc w:val="both"/>
        <w:rPr>
          <w:color w:val="FF0000"/>
        </w:rPr>
      </w:pPr>
    </w:p>
    <w:p w14:paraId="37779550" w14:textId="77777777" w:rsidR="006A14E4" w:rsidRPr="004D4C17" w:rsidRDefault="004D4C17" w:rsidP="00AA7C67">
      <w:pPr>
        <w:widowControl w:val="0"/>
        <w:autoSpaceDE w:val="0"/>
        <w:autoSpaceDN w:val="0"/>
        <w:spacing w:after="0" w:line="240" w:lineRule="auto"/>
        <w:ind w:firstLine="709"/>
        <w:jc w:val="both"/>
        <w:rPr>
          <w:rFonts w:ascii="Times New Roman" w:hAnsi="Times New Roman" w:cs="Times New Roman"/>
          <w:sz w:val="24"/>
          <w:szCs w:val="24"/>
        </w:rPr>
      </w:pPr>
      <w:r w:rsidRPr="004D4C17">
        <w:rPr>
          <w:rFonts w:ascii="Times New Roman" w:hAnsi="Times New Roman" w:cs="Times New Roman"/>
          <w:sz w:val="24"/>
          <w:szCs w:val="24"/>
        </w:rPr>
        <w:t>Академия может проводить дополнительный прием на вакантные места в установленные ею сроки.</w:t>
      </w:r>
    </w:p>
    <w:sectPr w:rsidR="006A14E4" w:rsidRPr="004D4C17" w:rsidSect="001A6451">
      <w:pgSz w:w="11906" w:h="16838"/>
      <w:pgMar w:top="709" w:right="566"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83050" w14:textId="77777777" w:rsidR="007E6C5A" w:rsidRDefault="007E6C5A">
      <w:pPr>
        <w:spacing w:after="0" w:line="240" w:lineRule="auto"/>
      </w:pPr>
      <w:r>
        <w:separator/>
      </w:r>
    </w:p>
  </w:endnote>
  <w:endnote w:type="continuationSeparator" w:id="0">
    <w:p w14:paraId="6BC271E0" w14:textId="77777777" w:rsidR="007E6C5A" w:rsidRDefault="007E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
      <w:docPartObj>
        <w:docPartGallery w:val="Page Numbers (Bottom of Page)"/>
        <w:docPartUnique/>
      </w:docPartObj>
    </w:sdtPr>
    <w:sdtEndPr/>
    <w:sdtContent>
      <w:p w14:paraId="7C8452BE" w14:textId="77777777" w:rsidR="005B232D" w:rsidRDefault="005B232D">
        <w:pPr>
          <w:pStyle w:val="a6"/>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32</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64CE4" w14:textId="77777777" w:rsidR="007E6C5A" w:rsidRDefault="007E6C5A">
      <w:pPr>
        <w:spacing w:after="0" w:line="240" w:lineRule="auto"/>
      </w:pPr>
      <w:r>
        <w:separator/>
      </w:r>
    </w:p>
  </w:footnote>
  <w:footnote w:type="continuationSeparator" w:id="0">
    <w:p w14:paraId="2EE75F2C" w14:textId="77777777" w:rsidR="007E6C5A" w:rsidRDefault="007E6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2749"/>
    <w:multiLevelType w:val="hybridMultilevel"/>
    <w:tmpl w:val="1BF8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F3277"/>
    <w:multiLevelType w:val="multilevel"/>
    <w:tmpl w:val="8EE43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A3632"/>
    <w:multiLevelType w:val="hybridMultilevel"/>
    <w:tmpl w:val="443C4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A1141"/>
    <w:multiLevelType w:val="hybridMultilevel"/>
    <w:tmpl w:val="069E4C0E"/>
    <w:lvl w:ilvl="0" w:tplc="4C4A10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60BE7"/>
    <w:multiLevelType w:val="hybridMultilevel"/>
    <w:tmpl w:val="C4A0B61A"/>
    <w:lvl w:ilvl="0" w:tplc="A538EC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C97D5A"/>
    <w:multiLevelType w:val="multilevel"/>
    <w:tmpl w:val="51A2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E45878"/>
    <w:multiLevelType w:val="multilevel"/>
    <w:tmpl w:val="7F623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BF54DB"/>
    <w:multiLevelType w:val="multilevel"/>
    <w:tmpl w:val="34E4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B0D7E"/>
    <w:multiLevelType w:val="multilevel"/>
    <w:tmpl w:val="BCF0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3D1B36"/>
    <w:multiLevelType w:val="hybridMultilevel"/>
    <w:tmpl w:val="76C0123E"/>
    <w:lvl w:ilvl="0" w:tplc="375C4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4A6D7D"/>
    <w:multiLevelType w:val="hybridMultilevel"/>
    <w:tmpl w:val="C90EB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A859E5"/>
    <w:multiLevelType w:val="hybridMultilevel"/>
    <w:tmpl w:val="BCF80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C032ECB"/>
    <w:multiLevelType w:val="hybridMultilevel"/>
    <w:tmpl w:val="B7524574"/>
    <w:lvl w:ilvl="0" w:tplc="9F0AF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135B90"/>
    <w:multiLevelType w:val="multilevel"/>
    <w:tmpl w:val="DADC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175E6F"/>
    <w:multiLevelType w:val="hybridMultilevel"/>
    <w:tmpl w:val="1562AF54"/>
    <w:lvl w:ilvl="0" w:tplc="7206B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DDC58B6"/>
    <w:multiLevelType w:val="multilevel"/>
    <w:tmpl w:val="F57E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0F0A85"/>
    <w:multiLevelType w:val="multilevel"/>
    <w:tmpl w:val="9AB6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5"/>
  </w:num>
  <w:num w:numId="5">
    <w:abstractNumId w:val="1"/>
  </w:num>
  <w:num w:numId="6">
    <w:abstractNumId w:val="6"/>
  </w:num>
  <w:num w:numId="7">
    <w:abstractNumId w:val="16"/>
  </w:num>
  <w:num w:numId="8">
    <w:abstractNumId w:val="8"/>
  </w:num>
  <w:num w:numId="9">
    <w:abstractNumId w:val="15"/>
  </w:num>
  <w:num w:numId="10">
    <w:abstractNumId w:val="3"/>
  </w:num>
  <w:num w:numId="11">
    <w:abstractNumId w:val="4"/>
  </w:num>
  <w:num w:numId="12">
    <w:abstractNumId w:val="2"/>
  </w:num>
  <w:num w:numId="13">
    <w:abstractNumId w:val="14"/>
  </w:num>
  <w:num w:numId="14">
    <w:abstractNumId w:val="9"/>
  </w:num>
  <w:num w:numId="15">
    <w:abstractNumId w:val="10"/>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4F7"/>
    <w:rsid w:val="00066758"/>
    <w:rsid w:val="00071A62"/>
    <w:rsid w:val="00113DC6"/>
    <w:rsid w:val="001454F1"/>
    <w:rsid w:val="001875AB"/>
    <w:rsid w:val="00191FD9"/>
    <w:rsid w:val="001A6451"/>
    <w:rsid w:val="001B2AC2"/>
    <w:rsid w:val="001D4956"/>
    <w:rsid w:val="00204C74"/>
    <w:rsid w:val="0020701A"/>
    <w:rsid w:val="002243A6"/>
    <w:rsid w:val="0023050F"/>
    <w:rsid w:val="002C1B49"/>
    <w:rsid w:val="003973A0"/>
    <w:rsid w:val="00411B04"/>
    <w:rsid w:val="00483EAD"/>
    <w:rsid w:val="004D4C17"/>
    <w:rsid w:val="00554492"/>
    <w:rsid w:val="00571439"/>
    <w:rsid w:val="005B232D"/>
    <w:rsid w:val="005C2585"/>
    <w:rsid w:val="006100AA"/>
    <w:rsid w:val="00632BC9"/>
    <w:rsid w:val="00640412"/>
    <w:rsid w:val="006824F7"/>
    <w:rsid w:val="006A14E4"/>
    <w:rsid w:val="006B1E7B"/>
    <w:rsid w:val="00711CD7"/>
    <w:rsid w:val="007524CE"/>
    <w:rsid w:val="0078290F"/>
    <w:rsid w:val="007B67B9"/>
    <w:rsid w:val="007E6C5A"/>
    <w:rsid w:val="007F2A8A"/>
    <w:rsid w:val="0083057C"/>
    <w:rsid w:val="008A2B69"/>
    <w:rsid w:val="008B585D"/>
    <w:rsid w:val="00931269"/>
    <w:rsid w:val="009C0CC6"/>
    <w:rsid w:val="00A176A6"/>
    <w:rsid w:val="00A44E49"/>
    <w:rsid w:val="00A53060"/>
    <w:rsid w:val="00AA7C67"/>
    <w:rsid w:val="00AB2544"/>
    <w:rsid w:val="00B12356"/>
    <w:rsid w:val="00B61B8C"/>
    <w:rsid w:val="00B62EE9"/>
    <w:rsid w:val="00BA044B"/>
    <w:rsid w:val="00C25E91"/>
    <w:rsid w:val="00C57DE3"/>
    <w:rsid w:val="00CB4621"/>
    <w:rsid w:val="00D45207"/>
    <w:rsid w:val="00D73D01"/>
    <w:rsid w:val="00DE6607"/>
    <w:rsid w:val="00E22005"/>
    <w:rsid w:val="00E43380"/>
    <w:rsid w:val="00E80A4C"/>
    <w:rsid w:val="00E86CFD"/>
    <w:rsid w:val="00E96B06"/>
    <w:rsid w:val="00ED0AFE"/>
    <w:rsid w:val="00EF115F"/>
    <w:rsid w:val="00F12DA9"/>
    <w:rsid w:val="00F6601D"/>
    <w:rsid w:val="00FA76A3"/>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D01"/>
  </w:style>
  <w:style w:type="paragraph" w:styleId="1">
    <w:name w:val="heading 1"/>
    <w:basedOn w:val="a"/>
    <w:uiPriority w:val="9"/>
    <w:qFormat/>
    <w:rsid w:val="00D73D01"/>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D73D01"/>
    <w:rPr>
      <w:rFonts w:ascii="Times New Roman" w:eastAsia="Times New Roman" w:hAnsi="Times New Roman" w:cs="Times New Roman"/>
      <w:b/>
      <w:bCs/>
      <w:kern w:val="36"/>
      <w:sz w:val="48"/>
      <w:szCs w:val="48"/>
      <w:lang w:eastAsia="ru-RU"/>
    </w:rPr>
  </w:style>
  <w:style w:type="character" w:customStyle="1" w:styleId="a3">
    <w:name w:val="Нижний колонтитул Знак"/>
    <w:basedOn w:val="a0"/>
    <w:rsid w:val="00D73D01"/>
  </w:style>
  <w:style w:type="table" w:styleId="a4">
    <w:name w:val="Table Grid"/>
    <w:basedOn w:val="a1"/>
    <w:rsid w:val="00D7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D73D01"/>
    <w:pPr>
      <w:ind w:left="720"/>
      <w:contextualSpacing/>
    </w:pPr>
  </w:style>
  <w:style w:type="paragraph" w:styleId="11">
    <w:name w:val="toc 1"/>
    <w:basedOn w:val="a"/>
    <w:next w:val="a"/>
    <w:autoRedefine/>
    <w:unhideWhenUsed/>
    <w:rsid w:val="00D73D01"/>
    <w:pPr>
      <w:spacing w:after="100"/>
    </w:pPr>
  </w:style>
  <w:style w:type="paragraph" w:styleId="a6">
    <w:name w:val="footer"/>
    <w:basedOn w:val="a"/>
    <w:unhideWhenUsed/>
    <w:rsid w:val="00D73D01"/>
    <w:pPr>
      <w:tabs>
        <w:tab w:val="center" w:pos="4677"/>
        <w:tab w:val="right" w:pos="9355"/>
      </w:tabs>
      <w:spacing w:after="0" w:line="240" w:lineRule="auto"/>
    </w:pPr>
  </w:style>
  <w:style w:type="character" w:styleId="a7">
    <w:name w:val="Hyperlink"/>
    <w:basedOn w:val="a0"/>
    <w:unhideWhenUsed/>
    <w:rsid w:val="00D73D01"/>
    <w:rPr>
      <w:color w:val="0000FF"/>
      <w:u w:val="single"/>
    </w:rPr>
  </w:style>
  <w:style w:type="paragraph" w:styleId="a8">
    <w:name w:val="Balloon Text"/>
    <w:basedOn w:val="a"/>
    <w:link w:val="a9"/>
    <w:uiPriority w:val="99"/>
    <w:semiHidden/>
    <w:unhideWhenUsed/>
    <w:rsid w:val="00AB25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B2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9885-FBD7-4BFA-836A-D7316BD8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13497</Words>
  <Characters>76937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2020-11-11T12:10:00Z</cp:lastPrinted>
  <dcterms:created xsi:type="dcterms:W3CDTF">2015-11-19T08:39:00Z</dcterms:created>
  <dcterms:modified xsi:type="dcterms:W3CDTF">2022-12-14T05:17:00Z</dcterms:modified>
  <cp:version>0900.0100.01</cp:version>
</cp:coreProperties>
</file>