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EA" w:rsidRPr="00A407EA" w:rsidRDefault="00A407EA" w:rsidP="00A407EA">
      <w:pPr>
        <w:jc w:val="center"/>
        <w:rPr>
          <w:sz w:val="28"/>
        </w:rPr>
      </w:pPr>
      <w:bookmarkStart w:id="0" w:name="_GoBack"/>
      <w:bookmarkEnd w:id="0"/>
      <w:r w:rsidRPr="00A407EA">
        <w:rPr>
          <w:sz w:val="28"/>
          <w:szCs w:val="28"/>
        </w:rPr>
        <w:t xml:space="preserve">Положение </w:t>
      </w:r>
      <w:r w:rsidRPr="00A407EA">
        <w:rPr>
          <w:sz w:val="28"/>
        </w:rPr>
        <w:t>о конкурсе «Лучший городской инновационный проект»</w:t>
      </w:r>
    </w:p>
    <w:p w:rsidR="00A407EA" w:rsidRPr="00A407EA" w:rsidRDefault="00A407EA" w:rsidP="00A407EA">
      <w:pPr>
        <w:suppressAutoHyphens/>
        <w:rPr>
          <w:sz w:val="28"/>
        </w:rPr>
      </w:pP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 w:rsidRPr="00A407EA">
        <w:rPr>
          <w:sz w:val="28"/>
          <w:szCs w:val="28"/>
        </w:rPr>
        <w:t>1. Общие положения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1.1. Настоящее Положение определяет порядок проведения конкурса «Лучший городской инновационный проект» (далее - Конкурс).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1.2. Организацию и проведение Конкурса осуществляет управление экономического развития администрации города Кемерово.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 w:rsidRPr="00A407EA">
        <w:rPr>
          <w:sz w:val="28"/>
          <w:szCs w:val="28"/>
        </w:rPr>
        <w:t>2. Цели и задачи проведения Конкурса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2.1. Целью проведения Конкурса является стимулирование инновационной деятельности как приоритетного направления социально-экономического развития города Кемерово.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2.2. Задачи проведения Конкурса: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- повышение информационной открытости создаваемой инновационной среды;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- содействие повышению деловой активности студентов, молодых ученых, научных работников;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- создание базы данных перспективных инновационных проектов;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- оказание содействия участникам конкурса в практической реализации инновационных проектов.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 w:rsidRPr="00A407EA">
        <w:rPr>
          <w:sz w:val="28"/>
          <w:szCs w:val="28"/>
        </w:rPr>
        <w:t>3. Условия и порядок проведения Конкурса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3.1. К участию в Конкурсе допускаются физические лица, проживающие на территории города Кемерово, в возрасте от 18 до 38 лет.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>К участию в Конкурсе не допускаются проекты, занявшие призовые места в программе «УМНИК», проекты-победители конкурса «Лучший городской инновационный проект» в предыдущих годах.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3.2. Конкурс проводится по следующим номинациям: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- «Лучший инновационный проект в сфере цифровизации городской инфраструктуры»;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- «Лучший инновационный проект в социальной сфере»;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>- «Лучший инновационный проект, направленный на решение экологических проблем, проблем жилищно-коммунального хозяйства, жизнеобеспечения и благоустройства города, включая твердые коммунальные отходы (утилизация, переработка), с упором на мониторинг и оценку ситуации в городе».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Один представленный проект участвует только в одной заявленной участником номинации.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3.3. Проекты, представленные участниками Конкурса, оцениваются по следующим критериям: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- актуальность инновационного проекта;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- социально-экономическое значение результатов проекта;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lastRenderedPageBreak/>
        <w:t xml:space="preserve">- научно-техническая новизна.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Каждый критерий оценивается по 5-балльной системе.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3.4. Конкурс проводится в четыре этапа.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3.4.1. Первый этап: прием заявок на участие в Конкурсе с 01.04.2020 по 30.09.2020, проверка соответствия заявок условиям, указанным в пункте 3.1 настоящего Положения.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3.4.2. Второй этап: с 01.10.2020 по 16.10.2020 оценка конкурсных заявок согласно пункту 3.3 настоящего Положения. Оценка проходит членами комиссии по подведению итогов Конкурса (далее - Комиссия) путем суммирования баллов, всех заявленных критерий. Подписанные оценочные листы направляются в электронном виде в управление экономического развития на электронный адрес </w:t>
      </w:r>
      <w:r w:rsidRPr="00A407EA">
        <w:rPr>
          <w:sz w:val="28"/>
          <w:szCs w:val="28"/>
          <w:lang w:val="en-US"/>
        </w:rPr>
        <w:t>prom</w:t>
      </w:r>
      <w:r w:rsidRPr="00A407EA">
        <w:rPr>
          <w:sz w:val="28"/>
          <w:szCs w:val="28"/>
        </w:rPr>
        <w:t>1@</w:t>
      </w:r>
      <w:r w:rsidRPr="00A407EA">
        <w:rPr>
          <w:sz w:val="28"/>
          <w:szCs w:val="28"/>
          <w:lang w:val="en-US"/>
        </w:rPr>
        <w:t>kemerovo</w:t>
      </w:r>
      <w:r w:rsidRPr="00A407EA">
        <w:rPr>
          <w:sz w:val="28"/>
          <w:szCs w:val="28"/>
        </w:rPr>
        <w:t>.</w:t>
      </w:r>
      <w:r w:rsidRPr="00A407EA">
        <w:rPr>
          <w:sz w:val="28"/>
          <w:szCs w:val="28"/>
          <w:lang w:val="en-US"/>
        </w:rPr>
        <w:t>ru</w:t>
      </w:r>
      <w:r w:rsidRPr="00A407EA">
        <w:rPr>
          <w:sz w:val="28"/>
          <w:szCs w:val="28"/>
        </w:rPr>
        <w:t>. Управление экономического развития на основании оценок Комиссии в течении 5 рабочих дней уведомляет всех участников об итогах второго этапа.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>3.4.3. Третий этап: защита проектов на заседании Комиссии проводится в период с 16.10.2020 по 16.11.2020. К третьему этапу Конкурса допускается не более двадцати проектов, набравших наибольшее количество баллов по итогам второго этапа Конкурса. Защита проходит в форме очной презентации отобранных проектов. Защиту проекта производит его автор (коллектив авторов). В случае невозможности личного присутствия на очной защите автор (коллектив авторов) в письменном виде уведомляет управление экономического развития о замене докладчика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>Оценка третьего этапа проектов осуществляется</w:t>
      </w:r>
      <w:r w:rsidRPr="002159BA">
        <w:rPr>
          <w:sz w:val="28"/>
          <w:szCs w:val="28"/>
        </w:rPr>
        <w:t xml:space="preserve"> по следующим критериям: 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 xml:space="preserve">- направленность проекта на внедрение результатов исследований на территории города Кемерово; 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 xml:space="preserve">- конкурентоспособность научно-технической и инновационной продукции; 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 xml:space="preserve">- применение информационных технологий; 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 xml:space="preserve">- масштабность сферы применения результатов проекта. 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 xml:space="preserve">Каждый критерий оценивается по 5-балльной системе.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1C1428">
        <w:rPr>
          <w:sz w:val="28"/>
          <w:szCs w:val="28"/>
        </w:rPr>
        <w:t>Четвертый этап: определение победителей Конкурса. Организация церемонии награждения победителей Конкурса. Авторы проектов - победителей, которым присуждены премии, уведомляются о порядке их вручения за три рабочих дня до церемонии награждения победителей Конкурса.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A407EA">
        <w:rPr>
          <w:color w:val="000000" w:themeColor="text1"/>
          <w:sz w:val="28"/>
          <w:szCs w:val="28"/>
        </w:rPr>
        <w:t>3.5. Итоги Конкурса подводятся на заседании Комиссии и оформляются протоколом Комиссии, который подписывается всеми ее членами, участвовавшими в заседании. Заседание Комиссии считается правомочным в случае присутствия на заседании не менее 2/3 ее состава. В случае невозможности принятия личного участия в заседании Комиссии член Комиссии в письменном виде направляет в управление экономического развития ФИО, должность, контактный телефон лица правомочного принимать участие в заседании Комиссии, имеющего право голоса и подписи не позднее чем за 3 дня до заседания Комиссии.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A407EA">
        <w:rPr>
          <w:color w:val="000000" w:themeColor="text1"/>
          <w:sz w:val="28"/>
          <w:szCs w:val="28"/>
        </w:rPr>
        <w:lastRenderedPageBreak/>
        <w:t xml:space="preserve">Победителям Конкурса в каждой номинации вручается диплом и денежная премия с учетом налога на доходы физических лиц: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A407EA">
        <w:rPr>
          <w:color w:val="000000" w:themeColor="text1"/>
          <w:sz w:val="28"/>
          <w:szCs w:val="28"/>
        </w:rPr>
        <w:t xml:space="preserve">- за первое место - 65000 (шестьдесят пять тысяч) рублей;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A407EA">
        <w:rPr>
          <w:color w:val="000000" w:themeColor="text1"/>
          <w:sz w:val="28"/>
          <w:szCs w:val="28"/>
        </w:rPr>
        <w:t xml:space="preserve">- за второе место - 50000 (пятьдесят тысяч) рублей;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A407EA">
        <w:rPr>
          <w:color w:val="000000" w:themeColor="text1"/>
          <w:sz w:val="28"/>
          <w:szCs w:val="28"/>
        </w:rPr>
        <w:t xml:space="preserve">- за третье место - 45000 (сорок пять тысяч) рублей. </w:t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случае, если авторами проекта - победителя является группа физических лиц, то денежная премия распределяется между заявленными лицами в равных долях.</w:t>
      </w:r>
    </w:p>
    <w:p w:rsidR="00A407EA" w:rsidRPr="001C1428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C1428">
        <w:rPr>
          <w:sz w:val="28"/>
          <w:szCs w:val="28"/>
        </w:rPr>
        <w:t>3.7. В случае, если проекты-победители набрали одинаковое количество баллов, то денежная премия распределяется между авторами проектов-призеров в равных долях.</w:t>
      </w:r>
    </w:p>
    <w:p w:rsidR="00A407EA" w:rsidRDefault="00A407EA" w:rsidP="00A407E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 w:rsidRPr="002159BA">
        <w:rPr>
          <w:sz w:val="28"/>
          <w:szCs w:val="28"/>
        </w:rPr>
        <w:t>4. Правила оформления и сроки подачи заявок на участие в Конкурсе</w:t>
      </w:r>
      <w:r>
        <w:rPr>
          <w:sz w:val="28"/>
          <w:szCs w:val="28"/>
        </w:rPr>
        <w:t>: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 xml:space="preserve">4.1. Заявки на </w:t>
      </w:r>
      <w:r w:rsidRPr="00A407EA">
        <w:rPr>
          <w:sz w:val="28"/>
          <w:szCs w:val="28"/>
        </w:rPr>
        <w:t>участие в Конкурсе подаются с 01.04.2020 по 30.09.2020.</w:t>
      </w:r>
      <w:r w:rsidRPr="002159BA">
        <w:rPr>
          <w:sz w:val="28"/>
          <w:szCs w:val="28"/>
        </w:rPr>
        <w:t xml:space="preserve"> 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 xml:space="preserve">4.2. Для участия в Конкурсе претенденты подают конкурсные материалы, в состав которых включаются: 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 xml:space="preserve">а) заявка на участие в Конкурсе </w:t>
      </w:r>
      <w:r>
        <w:rPr>
          <w:sz w:val="28"/>
          <w:szCs w:val="28"/>
        </w:rPr>
        <w:t>по форме согласно приложению № 1</w:t>
      </w:r>
      <w:r w:rsidRPr="002159BA">
        <w:rPr>
          <w:sz w:val="28"/>
          <w:szCs w:val="28"/>
        </w:rPr>
        <w:t xml:space="preserve"> к настоящему Положению; 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>б) описание инновационного проекта, оформленное в соответствии с тр</w:t>
      </w:r>
      <w:r>
        <w:rPr>
          <w:sz w:val="28"/>
          <w:szCs w:val="28"/>
        </w:rPr>
        <w:t>ебованиями согласно приложению №</w:t>
      </w:r>
      <w:r w:rsidRPr="002159BA">
        <w:rPr>
          <w:sz w:val="28"/>
          <w:szCs w:val="28"/>
        </w:rPr>
        <w:t xml:space="preserve"> 2 к настоящему Положению.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 xml:space="preserve">Претенденты на участие в Конкурсе вправе предоставить </w:t>
      </w:r>
      <w:r w:rsidRPr="00A407EA">
        <w:rPr>
          <w:sz w:val="28"/>
          <w:szCs w:val="28"/>
        </w:rPr>
        <w:t xml:space="preserve">дополнительные материалы и информацию. </w:t>
      </w:r>
    </w:p>
    <w:p w:rsidR="00A407EA" w:rsidRP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4.3. Конкурсные материалы направляются претендентами на участие в Конкурсе в течение срока приема конкурсных материалов в управление экономического развития администрации города Кемерово по электронной почте: </w:t>
      </w:r>
      <w:hyperlink r:id="rId4" w:history="1">
        <w:r w:rsidRPr="00A407EA">
          <w:rPr>
            <w:rStyle w:val="a3"/>
            <w:sz w:val="28"/>
            <w:szCs w:val="28"/>
          </w:rPr>
          <w:t>prom1@kemerovo.ru</w:t>
        </w:r>
      </w:hyperlink>
      <w:r w:rsidRPr="00A407EA">
        <w:rPr>
          <w:sz w:val="28"/>
          <w:szCs w:val="28"/>
        </w:rPr>
        <w:t xml:space="preserve"> или на сайте </w:t>
      </w:r>
      <w:hyperlink r:id="rId5" w:history="1">
        <w:r w:rsidRPr="00A407EA">
          <w:rPr>
            <w:rStyle w:val="a3"/>
            <w:sz w:val="28"/>
            <w:szCs w:val="28"/>
          </w:rPr>
          <w:t>https://www.ip.kemerovo.ru</w:t>
        </w:r>
      </w:hyperlink>
      <w:r w:rsidRPr="00A407EA">
        <w:rPr>
          <w:sz w:val="28"/>
          <w:szCs w:val="28"/>
        </w:rPr>
        <w:t xml:space="preserve"> – кнопка «Конкурс» - подать заявку.</w:t>
      </w:r>
    </w:p>
    <w:p w:rsidR="00A407EA" w:rsidRPr="006A6F6F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07EA">
        <w:rPr>
          <w:sz w:val="28"/>
          <w:szCs w:val="28"/>
        </w:rPr>
        <w:t xml:space="preserve">4.4. При прохождении на третий этап конкурса дополнительно направляется презентация в электронном виде по электронной почте: </w:t>
      </w:r>
      <w:r w:rsidRPr="00A407EA">
        <w:rPr>
          <w:sz w:val="28"/>
          <w:szCs w:val="28"/>
          <w:lang w:val="en-US"/>
        </w:rPr>
        <w:t>prom</w:t>
      </w:r>
      <w:r w:rsidRPr="00A407EA">
        <w:rPr>
          <w:sz w:val="28"/>
          <w:szCs w:val="28"/>
        </w:rPr>
        <w:t>1@</w:t>
      </w:r>
      <w:r w:rsidRPr="00A407EA">
        <w:rPr>
          <w:sz w:val="28"/>
          <w:szCs w:val="28"/>
          <w:lang w:val="en-US"/>
        </w:rPr>
        <w:t>kemerovo</w:t>
      </w:r>
      <w:r w:rsidRPr="00A407EA">
        <w:rPr>
          <w:sz w:val="28"/>
          <w:szCs w:val="28"/>
        </w:rPr>
        <w:t>.</w:t>
      </w:r>
      <w:r w:rsidRPr="00A407EA">
        <w:rPr>
          <w:sz w:val="28"/>
          <w:szCs w:val="28"/>
          <w:lang w:val="en-US"/>
        </w:rPr>
        <w:t>ru</w:t>
      </w:r>
      <w:r w:rsidRPr="00A407EA">
        <w:rPr>
          <w:sz w:val="28"/>
          <w:szCs w:val="28"/>
        </w:rPr>
        <w:t xml:space="preserve"> в формате </w:t>
      </w:r>
      <w:proofErr w:type="spellStart"/>
      <w:r w:rsidRPr="00A407EA">
        <w:rPr>
          <w:sz w:val="28"/>
          <w:szCs w:val="28"/>
        </w:rPr>
        <w:t>Microsoft</w:t>
      </w:r>
      <w:proofErr w:type="spellEnd"/>
      <w:r w:rsidRPr="00A407EA">
        <w:rPr>
          <w:sz w:val="28"/>
          <w:szCs w:val="28"/>
        </w:rPr>
        <w:t xml:space="preserve"> </w:t>
      </w:r>
      <w:r w:rsidRPr="00A407EA">
        <w:rPr>
          <w:sz w:val="28"/>
          <w:szCs w:val="28"/>
          <w:lang w:val="en-US"/>
        </w:rPr>
        <w:t>PowerPoint</w:t>
      </w:r>
      <w:r w:rsidRPr="00A407EA">
        <w:rPr>
          <w:sz w:val="28"/>
          <w:szCs w:val="28"/>
        </w:rPr>
        <w:t>.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159BA">
        <w:rPr>
          <w:sz w:val="28"/>
          <w:szCs w:val="28"/>
        </w:rPr>
        <w:t xml:space="preserve">. В приеме конкурсных материалов отказывается если: 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 xml:space="preserve">- документы предоставлены с нарушением указанных требований; </w:t>
      </w:r>
    </w:p>
    <w:p w:rsidR="00A407EA" w:rsidRPr="002159B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>- документы п</w:t>
      </w:r>
      <w:r>
        <w:rPr>
          <w:sz w:val="28"/>
          <w:szCs w:val="28"/>
        </w:rPr>
        <w:t>редставлены не в полном объеме;</w:t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159BA">
        <w:rPr>
          <w:sz w:val="28"/>
          <w:szCs w:val="28"/>
        </w:rPr>
        <w:t>- документы представлены по истечении срока приема конкурсных материалов.</w:t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направляется претенденту в письменном виде с указанием причин отказа в течении 30 календарных дней.</w:t>
      </w:r>
    </w:p>
    <w:p w:rsidR="00A407EA" w:rsidRPr="00F20408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F20408">
        <w:rPr>
          <w:sz w:val="28"/>
          <w:szCs w:val="28"/>
        </w:rPr>
        <w:t>Подавая заявку и принимая участие в конкурсе, участник:</w:t>
      </w:r>
    </w:p>
    <w:p w:rsidR="00A407EA" w:rsidRPr="00F20408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0408">
        <w:rPr>
          <w:sz w:val="28"/>
          <w:szCs w:val="28"/>
        </w:rPr>
        <w:t>1) гарантирует, что проект и его демонстрация при проведении конкурса не нарушает прав и законных интересов любых третьих лиц;</w:t>
      </w:r>
    </w:p>
    <w:p w:rsidR="00A407EA" w:rsidRPr="00F20408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0408">
        <w:rPr>
          <w:sz w:val="28"/>
          <w:szCs w:val="28"/>
        </w:rPr>
        <w:t>2) обязуется не допускать нарушений действующего законодательства</w:t>
      </w:r>
      <w:r>
        <w:rPr>
          <w:sz w:val="28"/>
          <w:szCs w:val="28"/>
        </w:rPr>
        <w:t xml:space="preserve"> </w:t>
      </w:r>
      <w:r w:rsidRPr="00F20408">
        <w:rPr>
          <w:sz w:val="28"/>
          <w:szCs w:val="28"/>
        </w:rPr>
        <w:t>Российской Федерации, в том числе законодательства о средствах массовой информации, об интеллектуальной собственности, о рекламе;</w:t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0408">
        <w:rPr>
          <w:sz w:val="28"/>
          <w:szCs w:val="28"/>
        </w:rPr>
        <w:lastRenderedPageBreak/>
        <w:t>3) не размещать и не распространять информацию и материалы, не</w:t>
      </w:r>
      <w:r>
        <w:rPr>
          <w:sz w:val="28"/>
          <w:szCs w:val="28"/>
        </w:rPr>
        <w:t xml:space="preserve"> </w:t>
      </w:r>
      <w:r w:rsidRPr="00F20408">
        <w:rPr>
          <w:sz w:val="28"/>
          <w:szCs w:val="28"/>
        </w:rPr>
        <w:t>имеющие отношения к конкурсу, носящие оско</w:t>
      </w:r>
      <w:r>
        <w:rPr>
          <w:sz w:val="28"/>
          <w:szCs w:val="28"/>
        </w:rPr>
        <w:t xml:space="preserve">рбительный характер для других </w:t>
      </w:r>
      <w:r w:rsidRPr="00F20408">
        <w:rPr>
          <w:sz w:val="28"/>
          <w:szCs w:val="28"/>
        </w:rPr>
        <w:t>участников, содержащие нецензурную лексику, пропагандирующие разжигание расовой, религиозной, этнической ненависти или вражды, наносящие ущерб чести, достоинству и деловой репутации иных лиц, нарушающие права и законные интересы участников конкурса или третьих лиц.</w:t>
      </w:r>
    </w:p>
    <w:p w:rsidR="00A407EA" w:rsidRDefault="00A407EA" w:rsidP="00A407EA">
      <w:pPr>
        <w:shd w:val="clear" w:color="auto" w:fill="FFFFFF"/>
        <w:tabs>
          <w:tab w:val="left" w:pos="0"/>
        </w:tabs>
        <w:ind w:right="397"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1 </w:t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</w:t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«Лучший городской </w:t>
      </w:r>
      <w:r>
        <w:rPr>
          <w:sz w:val="28"/>
          <w:szCs w:val="28"/>
        </w:rPr>
        <w:tab/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инновационный проект»</w:t>
      </w:r>
    </w:p>
    <w:p w:rsidR="00A407EA" w:rsidRDefault="00A407EA" w:rsidP="00A407E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A407EA" w:rsidRPr="005A695B" w:rsidRDefault="00A407EA" w:rsidP="00A407EA">
      <w:pPr>
        <w:shd w:val="clear" w:color="auto" w:fill="FFFFFF"/>
        <w:tabs>
          <w:tab w:val="left" w:pos="0"/>
        </w:tabs>
        <w:jc w:val="center"/>
        <w:rPr>
          <w:b/>
          <w:bCs/>
          <w:sz w:val="32"/>
          <w:szCs w:val="28"/>
        </w:rPr>
      </w:pPr>
      <w:r w:rsidRPr="005A695B">
        <w:rPr>
          <w:b/>
          <w:bCs/>
          <w:sz w:val="32"/>
          <w:szCs w:val="28"/>
        </w:rPr>
        <w:t xml:space="preserve">Заявка на участие в конкурсе </w:t>
      </w:r>
      <w:r>
        <w:rPr>
          <w:b/>
          <w:bCs/>
          <w:sz w:val="32"/>
          <w:szCs w:val="28"/>
        </w:rPr>
        <w:br/>
      </w:r>
      <w:r w:rsidRPr="005A695B">
        <w:rPr>
          <w:b/>
          <w:bCs/>
          <w:sz w:val="32"/>
          <w:szCs w:val="28"/>
        </w:rPr>
        <w:t>«Лучший городской инновационный проект»</w:t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A407EA" w:rsidRPr="0008232F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90"/>
        <w:gridCol w:w="5066"/>
      </w:tblGrid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ФИО автора проекта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ФИО руководителя проекта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Место работы/учебы, должность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>E-</w:t>
            </w:r>
            <w:proofErr w:type="spellStart"/>
            <w:r w:rsidRPr="0008232F">
              <w:rPr>
                <w:sz w:val="28"/>
                <w:szCs w:val="28"/>
              </w:rPr>
              <w:t>mail</w:t>
            </w:r>
            <w:proofErr w:type="spellEnd"/>
            <w:r w:rsidRPr="00082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Цель проекта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Не более 500 знаков (с пробелами) </w:t>
            </w: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Не более 1000 знаков (с пробелами) </w:t>
            </w: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Обоснование актуальности и новизны проекта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Не более 2000 знаков (с пробелами) </w:t>
            </w: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Территория реализации проекта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Вид и прикладное значение научных результатов проекта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Не более 1000 знаков (с пробелами) </w:t>
            </w: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Срок реализации проекта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lastRenderedPageBreak/>
              <w:t xml:space="preserve">Этапы реализации проекта и временный план организационных мероприятий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Конкретные ожидаемые результаты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Не более 1500 знаков (с пробелами) </w:t>
            </w:r>
          </w:p>
        </w:tc>
      </w:tr>
      <w:tr w:rsidR="00A407EA" w:rsidRPr="0008232F" w:rsidTr="00683E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Перспективы дальнейшего развития и финансирования проекта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407EA" w:rsidRPr="0008232F" w:rsidRDefault="00A407EA" w:rsidP="00683E5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8232F">
              <w:rPr>
                <w:sz w:val="28"/>
                <w:szCs w:val="28"/>
              </w:rPr>
              <w:t xml:space="preserve">Не более 500 знаков (с пробелами) </w:t>
            </w:r>
          </w:p>
        </w:tc>
      </w:tr>
    </w:tbl>
    <w:p w:rsidR="00A407EA" w:rsidRPr="0008232F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07EA" w:rsidRPr="0008232F" w:rsidRDefault="00A407EA" w:rsidP="00A407EA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EF61D6">
        <w:rPr>
          <w:sz w:val="28"/>
          <w:szCs w:val="28"/>
        </w:rPr>
        <w:t>Подтверждаю сво</w:t>
      </w:r>
      <w:r>
        <w:rPr>
          <w:sz w:val="28"/>
          <w:szCs w:val="28"/>
        </w:rPr>
        <w:t>ё</w:t>
      </w:r>
      <w:r w:rsidRPr="00EF61D6">
        <w:rPr>
          <w:sz w:val="28"/>
          <w:szCs w:val="28"/>
        </w:rPr>
        <w:t xml:space="preserve"> </w:t>
      </w:r>
      <w:r>
        <w:rPr>
          <w:sz w:val="28"/>
          <w:szCs w:val="28"/>
        </w:rPr>
        <w:t>(наше) согласие</w:t>
      </w:r>
      <w:r w:rsidRPr="00EF61D6">
        <w:rPr>
          <w:sz w:val="28"/>
          <w:szCs w:val="28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</w:t>
      </w:r>
      <w:r>
        <w:rPr>
          <w:sz w:val="28"/>
          <w:szCs w:val="28"/>
        </w:rPr>
        <w:t xml:space="preserve">публикации на инвестиционном портале г. Кемерово и </w:t>
      </w:r>
      <w:r w:rsidRPr="00EF61D6">
        <w:rPr>
          <w:sz w:val="28"/>
          <w:szCs w:val="28"/>
        </w:rPr>
        <w:t xml:space="preserve">иных действий, необходимых для обработки персональных данных в рамках </w:t>
      </w:r>
      <w:r>
        <w:rPr>
          <w:sz w:val="28"/>
          <w:szCs w:val="28"/>
        </w:rPr>
        <w:t>конкурса «Лучший городской инновационный проект».</w:t>
      </w:r>
    </w:p>
    <w:p w:rsidR="00A407EA" w:rsidRPr="0008232F" w:rsidRDefault="00A407EA" w:rsidP="00A407E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232F">
        <w:rPr>
          <w:sz w:val="28"/>
          <w:szCs w:val="28"/>
        </w:rPr>
        <w:t>Дата подачи конкурсных матер</w:t>
      </w:r>
      <w:r>
        <w:rPr>
          <w:sz w:val="28"/>
          <w:szCs w:val="28"/>
        </w:rPr>
        <w:t>иалов - ____________</w:t>
      </w:r>
      <w:r w:rsidRPr="0008232F">
        <w:rPr>
          <w:sz w:val="28"/>
          <w:szCs w:val="28"/>
        </w:rPr>
        <w:t xml:space="preserve"> </w:t>
      </w:r>
    </w:p>
    <w:p w:rsidR="00A407EA" w:rsidRPr="0008232F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07EA" w:rsidRPr="0008232F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8232F">
        <w:rPr>
          <w:sz w:val="28"/>
          <w:szCs w:val="28"/>
        </w:rPr>
        <w:t xml:space="preserve">_____________________               ________________________ </w:t>
      </w:r>
    </w:p>
    <w:p w:rsidR="00A407EA" w:rsidRPr="0008232F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8232F">
        <w:rPr>
          <w:sz w:val="28"/>
          <w:szCs w:val="28"/>
        </w:rPr>
        <w:t>      подпись                           </w:t>
      </w:r>
      <w:r>
        <w:rPr>
          <w:sz w:val="28"/>
          <w:szCs w:val="28"/>
        </w:rPr>
        <w:t xml:space="preserve">                         </w:t>
      </w:r>
      <w:r w:rsidRPr="0008232F">
        <w:rPr>
          <w:sz w:val="28"/>
          <w:szCs w:val="28"/>
        </w:rPr>
        <w:t xml:space="preserve">     Ф.И.О. </w:t>
      </w:r>
    </w:p>
    <w:p w:rsidR="00A407EA" w:rsidRDefault="00A407EA" w:rsidP="00A407EA">
      <w:pPr>
        <w:shd w:val="clear" w:color="auto" w:fill="FFFFFF"/>
        <w:tabs>
          <w:tab w:val="left" w:pos="0"/>
        </w:tabs>
        <w:ind w:right="397"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2 </w:t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</w:t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«Лучший городской </w:t>
      </w:r>
      <w:r>
        <w:rPr>
          <w:sz w:val="28"/>
          <w:szCs w:val="28"/>
        </w:rPr>
        <w:tab/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инновационный проект»</w:t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center"/>
        <w:rPr>
          <w:b/>
          <w:sz w:val="32"/>
          <w:szCs w:val="28"/>
        </w:rPr>
      </w:pPr>
      <w:r w:rsidRPr="005A695B">
        <w:rPr>
          <w:b/>
          <w:sz w:val="32"/>
          <w:szCs w:val="28"/>
        </w:rPr>
        <w:t>Описание инновационного проекта</w:t>
      </w: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 xml:space="preserve">1. Научная проблема, которая раскрывается в проекте. </w:t>
      </w: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 xml:space="preserve">2. Цель проекта. </w:t>
      </w: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 xml:space="preserve">3. Обоснование актуальности и новизны проекта. </w:t>
      </w: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 xml:space="preserve">4. Основные задачи, решаемые в проекте. </w:t>
      </w: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 xml:space="preserve">5. Основные методы, которые будут использованы при решении поставленных задач. </w:t>
      </w: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 xml:space="preserve">6. Вид и прикладное значение научных результатов проекта. </w:t>
      </w: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 xml:space="preserve">7. Вид коммерческого продукта, который будет создан на основе научных результатов проекта, его актуальность и новизна. </w:t>
      </w: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 xml:space="preserve">8. Общая стоимость проекта. </w:t>
      </w: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 xml:space="preserve">9. Объем вложенных средств. </w:t>
      </w: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 xml:space="preserve">10. Необходимые ресурсы. </w:t>
      </w:r>
    </w:p>
    <w:p w:rsidR="00A407EA" w:rsidRPr="005A695B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 xml:space="preserve">11. Срок реализации проекта. </w:t>
      </w:r>
    </w:p>
    <w:p w:rsidR="00A407EA" w:rsidRDefault="00A407EA" w:rsidP="00A407E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695B">
        <w:rPr>
          <w:sz w:val="28"/>
          <w:szCs w:val="28"/>
        </w:rPr>
        <w:t>12. Публикации автора, поощрения, гранты.</w:t>
      </w:r>
    </w:p>
    <w:p w:rsidR="00D87FF6" w:rsidRDefault="00D87FF6" w:rsidP="00A407EA"/>
    <w:sectPr w:rsidR="00D8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91"/>
    <w:rsid w:val="007C3D91"/>
    <w:rsid w:val="00A407EA"/>
    <w:rsid w:val="00D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D326-5C01-4119-B7A9-FE401E8D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7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.kemerovo.ru" TargetMode="External"/><Relationship Id="rId4" Type="http://schemas.openxmlformats.org/officeDocument/2006/relationships/hyperlink" Target="mailto:prom1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Market2</dc:creator>
  <cp:keywords/>
  <dc:description/>
  <cp:lastModifiedBy>Market2</cp:lastModifiedBy>
  <cp:revision>2</cp:revision>
  <dcterms:created xsi:type="dcterms:W3CDTF">2020-02-04T03:14:00Z</dcterms:created>
  <dcterms:modified xsi:type="dcterms:W3CDTF">2020-02-04T03:18:00Z</dcterms:modified>
</cp:coreProperties>
</file>